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EFA85" w14:textId="5D56D62E" w:rsidR="005571F9" w:rsidRDefault="00745ECE" w:rsidP="00745ECE">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w:t>
      </w:r>
      <w:r w:rsidR="00B01FE5" w:rsidRPr="00781BFD">
        <w:rPr>
          <w:rFonts w:ascii="Times New Roman" w:eastAsia="Times New Roman" w:hAnsi="Times New Roman" w:cs="Times New Roman"/>
          <w:b/>
          <w:bCs/>
          <w:sz w:val="24"/>
          <w:szCs w:val="24"/>
          <w:highlight w:val="yellow"/>
        </w:rPr>
        <w:t>NOTE TO COMMENTERS:</w:t>
      </w:r>
      <w:r w:rsidR="00B01FE5">
        <w:rPr>
          <w:rFonts w:ascii="Times New Roman" w:eastAsia="Times New Roman" w:hAnsi="Times New Roman" w:cs="Times New Roman"/>
          <w:sz w:val="24"/>
          <w:szCs w:val="24"/>
          <w:highlight w:val="yellow"/>
        </w:rPr>
        <w:t xml:space="preserve"> This template is provided</w:t>
      </w:r>
      <w:r w:rsidR="009467CF">
        <w:rPr>
          <w:rFonts w:ascii="Times New Roman" w:eastAsia="Times New Roman" w:hAnsi="Times New Roman" w:cs="Times New Roman"/>
          <w:sz w:val="24"/>
          <w:szCs w:val="24"/>
          <w:highlight w:val="yellow"/>
        </w:rPr>
        <w:t xml:space="preserve"> as a starting point for</w:t>
      </w:r>
      <w:r w:rsidR="002E24D9">
        <w:rPr>
          <w:rFonts w:ascii="Times New Roman" w:eastAsia="Times New Roman" w:hAnsi="Times New Roman" w:cs="Times New Roman"/>
          <w:sz w:val="24"/>
          <w:szCs w:val="24"/>
          <w:highlight w:val="yellow"/>
        </w:rPr>
        <w:t xml:space="preserve"> writing comments</w:t>
      </w:r>
      <w:r w:rsidR="00B01FE5">
        <w:rPr>
          <w:rFonts w:ascii="Times New Roman" w:eastAsia="Times New Roman" w:hAnsi="Times New Roman" w:cs="Times New Roman"/>
          <w:sz w:val="24"/>
          <w:szCs w:val="24"/>
          <w:highlight w:val="yellow"/>
        </w:rPr>
        <w:t xml:space="preserve">. </w:t>
      </w:r>
      <w:r w:rsidR="005571F9">
        <w:rPr>
          <w:rFonts w:ascii="Times New Roman" w:eastAsia="Times New Roman" w:hAnsi="Times New Roman" w:cs="Times New Roman"/>
          <w:sz w:val="24"/>
          <w:szCs w:val="24"/>
          <w:highlight w:val="yellow"/>
        </w:rPr>
        <w:t>Edit and customize this letter as much as you see fit. Also, please remember to remove or update highlighted text before submitting.</w:t>
      </w:r>
    </w:p>
    <w:p w14:paraId="6D76F547" w14:textId="4F7FB32A" w:rsidR="00745ECE" w:rsidRDefault="00745ECE" w:rsidP="00745ECE">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When complete,</w:t>
      </w:r>
      <w:r w:rsidR="005571F9">
        <w:rPr>
          <w:rFonts w:ascii="Times New Roman" w:eastAsia="Times New Roman" w:hAnsi="Times New Roman" w:cs="Times New Roman"/>
          <w:sz w:val="24"/>
          <w:szCs w:val="24"/>
          <w:highlight w:val="yellow"/>
        </w:rPr>
        <w:t xml:space="preserve"> save,</w:t>
      </w:r>
      <w:r>
        <w:rPr>
          <w:rFonts w:ascii="Times New Roman" w:eastAsia="Times New Roman" w:hAnsi="Times New Roman" w:cs="Times New Roman"/>
          <w:sz w:val="24"/>
          <w:szCs w:val="24"/>
          <w:highlight w:val="yellow"/>
        </w:rPr>
        <w:t xml:space="preserve"> upload</w:t>
      </w:r>
      <w:r w:rsidR="005571F9">
        <w:rPr>
          <w:rFonts w:ascii="Times New Roman" w:eastAsia="Times New Roman" w:hAnsi="Times New Roman" w:cs="Times New Roman"/>
          <w:sz w:val="24"/>
          <w:szCs w:val="24"/>
          <w:highlight w:val="yellow"/>
        </w:rPr>
        <w:t>,</w:t>
      </w:r>
      <w:r>
        <w:rPr>
          <w:rFonts w:ascii="Times New Roman" w:eastAsia="Times New Roman" w:hAnsi="Times New Roman" w:cs="Times New Roman"/>
          <w:sz w:val="24"/>
          <w:szCs w:val="24"/>
          <w:highlight w:val="yellow"/>
        </w:rPr>
        <w:t xml:space="preserve"> and submit your comments via </w:t>
      </w:r>
      <w:hyperlink r:id="rId8" w:history="1">
        <w:r w:rsidRPr="00CE1409">
          <w:rPr>
            <w:rStyle w:val="Hyperlink"/>
            <w:rFonts w:ascii="Times New Roman" w:eastAsia="Times New Roman" w:hAnsi="Times New Roman" w:cs="Times New Roman"/>
            <w:sz w:val="24"/>
            <w:szCs w:val="24"/>
            <w:highlight w:val="yellow"/>
          </w:rPr>
          <w:t>regulations.gov</w:t>
        </w:r>
      </w:hyperlink>
      <w:r>
        <w:rPr>
          <w:rFonts w:ascii="Times New Roman" w:eastAsia="Times New Roman" w:hAnsi="Times New Roman" w:cs="Times New Roman"/>
          <w:sz w:val="24"/>
          <w:szCs w:val="24"/>
          <w:highlight w:val="yellow"/>
        </w:rPr>
        <w:t xml:space="preserve"> by 11:59 PM ET on </w:t>
      </w:r>
      <w:r w:rsidRPr="00781BFD">
        <w:rPr>
          <w:rFonts w:ascii="Times New Roman" w:eastAsia="Times New Roman" w:hAnsi="Times New Roman" w:cs="Times New Roman"/>
          <w:b/>
          <w:bCs/>
          <w:sz w:val="24"/>
          <w:szCs w:val="24"/>
          <w:highlight w:val="yellow"/>
        </w:rPr>
        <w:t>Friday, May 1, 2026</w:t>
      </w:r>
      <w:r>
        <w:rPr>
          <w:rFonts w:ascii="Times New Roman" w:eastAsia="Times New Roman" w:hAnsi="Times New Roman" w:cs="Times New Roman"/>
          <w:sz w:val="24"/>
          <w:szCs w:val="24"/>
          <w:highlight w:val="yellow"/>
        </w:rPr>
        <w:t>.]</w:t>
      </w:r>
    </w:p>
    <w:p w14:paraId="0376B114" w14:textId="5FDED357" w:rsidR="00745ECE" w:rsidRDefault="00745ECE" w:rsidP="00745ECE">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[DATE], 2026</w:t>
      </w:r>
    </w:p>
    <w:p w14:paraId="38250642" w14:textId="77777777" w:rsidR="00745ECE" w:rsidRDefault="00745ECE" w:rsidP="00745ECE">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SUBMITTED VIA REGULATONS.GOV</w:t>
      </w:r>
    </w:p>
    <w:p w14:paraId="7F6DD363" w14:textId="77777777" w:rsidR="00745ECE" w:rsidRDefault="00745ECE" w:rsidP="00745EC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Regulations Division</w:t>
      </w:r>
    </w:p>
    <w:p w14:paraId="33536CC2" w14:textId="77777777" w:rsidR="00745ECE" w:rsidRDefault="00745ECE" w:rsidP="00745EC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Office of the General Counsel</w:t>
      </w:r>
    </w:p>
    <w:p w14:paraId="2280289E" w14:textId="77777777" w:rsidR="00745ECE" w:rsidRDefault="00745ECE" w:rsidP="00745EC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Department of Housing and Urban Development</w:t>
      </w:r>
    </w:p>
    <w:p w14:paraId="29A2FC95" w14:textId="77777777" w:rsidR="00745ECE" w:rsidRDefault="00745ECE" w:rsidP="00745EC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451 Seventh Street SW, Room 10276</w:t>
      </w:r>
    </w:p>
    <w:p w14:paraId="6CC0A908" w14:textId="77777777" w:rsidR="00745ECE" w:rsidRDefault="00745ECE" w:rsidP="00745EC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Washington, DC 20410-0500</w:t>
      </w:r>
    </w:p>
    <w:p w14:paraId="36218DFF" w14:textId="77777777" w:rsidR="00745ECE" w:rsidRDefault="00745ECE" w:rsidP="00745ECE">
      <w:pPr>
        <w:spacing w:after="0"/>
        <w:rPr>
          <w:rFonts w:ascii="Times New Roman" w:eastAsia="Times New Roman" w:hAnsi="Times New Roman" w:cs="Times New Roman"/>
          <w:sz w:val="24"/>
          <w:szCs w:val="24"/>
        </w:rPr>
      </w:pPr>
    </w:p>
    <w:p w14:paraId="2F4C4E21" w14:textId="165CF16B" w:rsidR="00745ECE" w:rsidRDefault="00745ECE" w:rsidP="00745ECE">
      <w:pPr>
        <w:spacing w:after="0"/>
        <w:ind w:left="1440" w:hanging="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Re</w:t>
      </w:r>
      <w:proofErr w:type="gramStart"/>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t>Establishing</w:t>
      </w:r>
      <w:proofErr w:type="gramEnd"/>
      <w:r>
        <w:rPr>
          <w:rFonts w:ascii="Times New Roman" w:eastAsia="Times New Roman" w:hAnsi="Times New Roman" w:cs="Times New Roman"/>
          <w:b/>
          <w:sz w:val="24"/>
          <w:szCs w:val="24"/>
        </w:rPr>
        <w:t xml:space="preserve"> Flexibility for Implementation of Work Requirements and Term Limits, Docket No. FR-6520-P-01, RIN 2501-AE15</w:t>
      </w:r>
    </w:p>
    <w:p w14:paraId="0543CF9F" w14:textId="77777777" w:rsidR="00745ECE" w:rsidRDefault="00745ECE" w:rsidP="00745ECE">
      <w:pPr>
        <w:spacing w:after="0"/>
        <w:rPr>
          <w:rFonts w:ascii="Times New Roman" w:eastAsia="Times New Roman" w:hAnsi="Times New Roman" w:cs="Times New Roman"/>
          <w:b/>
          <w:sz w:val="24"/>
          <w:szCs w:val="24"/>
        </w:rPr>
      </w:pPr>
    </w:p>
    <w:p w14:paraId="2E50B4DB" w14:textId="5E28571A" w:rsidR="002F4FF7" w:rsidRDefault="008418A9" w:rsidP="002F4F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the Regulations Division, Office of General Counsel: </w:t>
      </w:r>
    </w:p>
    <w:p w14:paraId="69370DF9" w14:textId="77777777" w:rsidR="002F4FF7" w:rsidRDefault="002F4FF7" w:rsidP="002F4FF7">
      <w:pPr>
        <w:spacing w:after="0"/>
        <w:rPr>
          <w:rFonts w:ascii="Times New Roman" w:eastAsia="Times New Roman" w:hAnsi="Times New Roman" w:cs="Times New Roman"/>
          <w:sz w:val="24"/>
          <w:szCs w:val="24"/>
        </w:rPr>
      </w:pPr>
    </w:p>
    <w:p w14:paraId="31577597" w14:textId="760D5AFD" w:rsidR="002C6D94" w:rsidRDefault="002F4FF7" w:rsidP="002F4F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[Insert name of group</w:t>
      </w:r>
      <w:r w:rsidR="00C63605">
        <w:rPr>
          <w:rFonts w:ascii="Times New Roman" w:eastAsia="Times New Roman" w:hAnsi="Times New Roman" w:cs="Times New Roman"/>
          <w:sz w:val="24"/>
          <w:szCs w:val="24"/>
          <w:highlight w:val="yellow"/>
        </w:rPr>
        <w:t>/</w:t>
      </w:r>
      <w:r w:rsidR="00B25C7F">
        <w:rPr>
          <w:rFonts w:ascii="Times New Roman" w:eastAsia="Times New Roman" w:hAnsi="Times New Roman" w:cs="Times New Roman"/>
          <w:sz w:val="24"/>
          <w:szCs w:val="24"/>
          <w:highlight w:val="yellow"/>
        </w:rPr>
        <w:t>Individual</w:t>
      </w:r>
      <w:r>
        <w:rPr>
          <w:rFonts w:ascii="Times New Roman" w:eastAsia="Times New Roman" w:hAnsi="Times New Roman" w:cs="Times New Roman"/>
          <w:sz w:val="24"/>
          <w:szCs w:val="24"/>
          <w:highlight w:val="yellow"/>
        </w:rPr>
        <w:t xml:space="preserve">] </w:t>
      </w:r>
      <w:r>
        <w:rPr>
          <w:rFonts w:ascii="Times New Roman" w:eastAsia="Times New Roman" w:hAnsi="Times New Roman" w:cs="Times New Roman"/>
          <w:sz w:val="24"/>
          <w:szCs w:val="24"/>
        </w:rPr>
        <w:t>submits this comment in opposition to the U.S. Department of Housing and Urban Development’s (“HUD”) Notice of Proposed Rulemaking</w:t>
      </w:r>
      <w:r w:rsidR="008D368B">
        <w:rPr>
          <w:rFonts w:ascii="Times New Roman" w:eastAsia="Times New Roman" w:hAnsi="Times New Roman" w:cs="Times New Roman"/>
          <w:sz w:val="24"/>
          <w:szCs w:val="24"/>
        </w:rPr>
        <w:t xml:space="preserve">, </w:t>
      </w:r>
      <w:r w:rsidR="00EC0E6A">
        <w:rPr>
          <w:rFonts w:ascii="Times New Roman" w:eastAsia="Times New Roman" w:hAnsi="Times New Roman" w:cs="Times New Roman"/>
          <w:sz w:val="24"/>
          <w:szCs w:val="24"/>
        </w:rPr>
        <w:t>“Establishing Flexibility for Implementation of Work Requirements and Term Limits.</w:t>
      </w:r>
      <w:r w:rsidR="008D368B">
        <w:rPr>
          <w:rFonts w:ascii="Times New Roman" w:eastAsia="Times New Roman" w:hAnsi="Times New Roman" w:cs="Times New Roman"/>
          <w:sz w:val="24"/>
          <w:szCs w:val="24"/>
        </w:rPr>
        <w:t>”</w:t>
      </w:r>
      <w:r w:rsidR="00EC0E6A">
        <w:rPr>
          <w:rFonts w:ascii="Times New Roman" w:eastAsia="Times New Roman" w:hAnsi="Times New Roman" w:cs="Times New Roman"/>
          <w:sz w:val="24"/>
          <w:szCs w:val="24"/>
        </w:rPr>
        <w:t xml:space="preserve"> </w:t>
      </w:r>
      <w:r w:rsidR="008418A9">
        <w:rPr>
          <w:rFonts w:ascii="Times New Roman" w:eastAsia="Times New Roman" w:hAnsi="Times New Roman" w:cs="Times New Roman"/>
          <w:sz w:val="24"/>
          <w:szCs w:val="24"/>
        </w:rPr>
        <w:t xml:space="preserve">Allowing </w:t>
      </w:r>
      <w:r w:rsidR="007C209C">
        <w:rPr>
          <w:rFonts w:ascii="Times New Roman" w:eastAsia="Times New Roman" w:hAnsi="Times New Roman" w:cs="Times New Roman"/>
          <w:sz w:val="24"/>
          <w:szCs w:val="24"/>
        </w:rPr>
        <w:t xml:space="preserve">PHAs and owners of HUD-assisted housing to take away housing assistance from residents who exceed strict time limits or who do not meet rigid work requirements will lead to more </w:t>
      </w:r>
      <w:r w:rsidR="005C2ED1">
        <w:rPr>
          <w:rFonts w:ascii="Times New Roman" w:eastAsia="Times New Roman" w:hAnsi="Times New Roman" w:cs="Times New Roman"/>
          <w:sz w:val="24"/>
          <w:szCs w:val="24"/>
        </w:rPr>
        <w:t>people</w:t>
      </w:r>
      <w:r w:rsidR="007C209C">
        <w:rPr>
          <w:rFonts w:ascii="Times New Roman" w:eastAsia="Times New Roman" w:hAnsi="Times New Roman" w:cs="Times New Roman"/>
          <w:sz w:val="24"/>
          <w:szCs w:val="24"/>
        </w:rPr>
        <w:t xml:space="preserve"> experiencing eviction and, in worst cases, homelessness.</w:t>
      </w:r>
      <w:r w:rsidR="00EC0E6A">
        <w:rPr>
          <w:rFonts w:ascii="Times New Roman" w:eastAsia="Times New Roman" w:hAnsi="Times New Roman" w:cs="Times New Roman"/>
          <w:sz w:val="24"/>
          <w:szCs w:val="24"/>
        </w:rPr>
        <w:t xml:space="preserve"> </w:t>
      </w:r>
      <w:r w:rsidR="008418A9">
        <w:rPr>
          <w:rFonts w:ascii="Times New Roman" w:eastAsia="Times New Roman" w:hAnsi="Times New Roman" w:cs="Times New Roman"/>
          <w:sz w:val="24"/>
          <w:szCs w:val="24"/>
        </w:rPr>
        <w:t>[</w:t>
      </w:r>
      <w:r w:rsidR="00EC0E6A" w:rsidRPr="00781BFD">
        <w:rPr>
          <w:rFonts w:ascii="Times New Roman" w:eastAsia="Times New Roman" w:hAnsi="Times New Roman" w:cs="Times New Roman"/>
          <w:sz w:val="24"/>
          <w:szCs w:val="24"/>
          <w:highlight w:val="yellow"/>
        </w:rPr>
        <w:t>We/I</w:t>
      </w:r>
      <w:r w:rsidR="008418A9">
        <w:rPr>
          <w:rFonts w:ascii="Times New Roman" w:eastAsia="Times New Roman" w:hAnsi="Times New Roman" w:cs="Times New Roman"/>
          <w:sz w:val="24"/>
          <w:szCs w:val="24"/>
        </w:rPr>
        <w:t>]</w:t>
      </w:r>
      <w:r w:rsidR="00EC0E6A">
        <w:rPr>
          <w:rFonts w:ascii="Times New Roman" w:eastAsia="Times New Roman" w:hAnsi="Times New Roman" w:cs="Times New Roman"/>
          <w:sz w:val="24"/>
          <w:szCs w:val="24"/>
        </w:rPr>
        <w:t xml:space="preserve"> </w:t>
      </w:r>
      <w:r w:rsidR="001C4EEF">
        <w:rPr>
          <w:rFonts w:ascii="Times New Roman" w:eastAsia="Times New Roman" w:hAnsi="Times New Roman" w:cs="Times New Roman"/>
          <w:sz w:val="24"/>
          <w:szCs w:val="24"/>
        </w:rPr>
        <w:t>strongly oppose</w:t>
      </w:r>
      <w:r w:rsidR="00B54E9D" w:rsidRPr="00781BFD">
        <w:rPr>
          <w:rFonts w:ascii="Times New Roman" w:eastAsia="Times New Roman" w:hAnsi="Times New Roman" w:cs="Times New Roman"/>
          <w:sz w:val="24"/>
          <w:szCs w:val="24"/>
          <w:highlight w:val="yellow"/>
        </w:rPr>
        <w:t>(s)</w:t>
      </w:r>
      <w:r w:rsidR="001C4EEF">
        <w:rPr>
          <w:rFonts w:ascii="Times New Roman" w:eastAsia="Times New Roman" w:hAnsi="Times New Roman" w:cs="Times New Roman"/>
          <w:sz w:val="24"/>
          <w:szCs w:val="24"/>
        </w:rPr>
        <w:t xml:space="preserve"> this proposed rule and urge</w:t>
      </w:r>
      <w:r w:rsidR="00EC0E6A">
        <w:rPr>
          <w:rFonts w:ascii="Times New Roman" w:eastAsia="Times New Roman" w:hAnsi="Times New Roman" w:cs="Times New Roman"/>
          <w:sz w:val="24"/>
          <w:szCs w:val="24"/>
        </w:rPr>
        <w:t xml:space="preserve"> HUD </w:t>
      </w:r>
      <w:r w:rsidR="001C4EEF">
        <w:rPr>
          <w:rFonts w:ascii="Times New Roman" w:eastAsia="Times New Roman" w:hAnsi="Times New Roman" w:cs="Times New Roman"/>
          <w:sz w:val="24"/>
          <w:szCs w:val="24"/>
        </w:rPr>
        <w:t xml:space="preserve">to </w:t>
      </w:r>
      <w:r w:rsidR="00EC0E6A">
        <w:rPr>
          <w:rFonts w:ascii="Times New Roman" w:eastAsia="Times New Roman" w:hAnsi="Times New Roman" w:cs="Times New Roman"/>
          <w:sz w:val="24"/>
          <w:szCs w:val="24"/>
        </w:rPr>
        <w:t xml:space="preserve">withdraw </w:t>
      </w:r>
      <w:r w:rsidR="001C4EEF">
        <w:rPr>
          <w:rFonts w:ascii="Times New Roman" w:eastAsia="Times New Roman" w:hAnsi="Times New Roman" w:cs="Times New Roman"/>
          <w:sz w:val="24"/>
          <w:szCs w:val="24"/>
        </w:rPr>
        <w:t>it</w:t>
      </w:r>
      <w:r w:rsidR="00EC0E6A">
        <w:rPr>
          <w:rFonts w:ascii="Times New Roman" w:eastAsia="Times New Roman" w:hAnsi="Times New Roman" w:cs="Times New Roman"/>
          <w:sz w:val="24"/>
          <w:szCs w:val="24"/>
        </w:rPr>
        <w:t>.</w:t>
      </w:r>
    </w:p>
    <w:p w14:paraId="19DD072D" w14:textId="77777777" w:rsidR="002F4FF7" w:rsidRDefault="002F4FF7" w:rsidP="002F4FF7">
      <w:pPr>
        <w:spacing w:after="0"/>
        <w:rPr>
          <w:rFonts w:ascii="Times New Roman" w:eastAsia="Times New Roman" w:hAnsi="Times New Roman" w:cs="Times New Roman"/>
          <w:sz w:val="24"/>
          <w:szCs w:val="24"/>
        </w:rPr>
      </w:pPr>
    </w:p>
    <w:p w14:paraId="28186EF6" w14:textId="7968863B" w:rsidR="00C63605" w:rsidRDefault="00C63605" w:rsidP="00C6360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w:t>
      </w:r>
      <w:r w:rsidRPr="008F65BA">
        <w:rPr>
          <w:rFonts w:ascii="Times New Roman" w:eastAsia="Times New Roman" w:hAnsi="Times New Roman" w:cs="Times New Roman"/>
          <w:sz w:val="24"/>
          <w:szCs w:val="24"/>
          <w:highlight w:val="yellow"/>
        </w:rPr>
        <w:t xml:space="preserve">Insert description of </w:t>
      </w:r>
      <w:r>
        <w:rPr>
          <w:rFonts w:ascii="Times New Roman" w:eastAsia="Times New Roman" w:hAnsi="Times New Roman" w:cs="Times New Roman"/>
          <w:sz w:val="24"/>
          <w:szCs w:val="24"/>
          <w:highlight w:val="yellow"/>
        </w:rPr>
        <w:t xml:space="preserve">individual (e.g., resident of public housing, individual with a </w:t>
      </w:r>
      <w:r w:rsidR="008418A9">
        <w:rPr>
          <w:rFonts w:ascii="Times New Roman" w:eastAsia="Times New Roman" w:hAnsi="Times New Roman" w:cs="Times New Roman"/>
          <w:sz w:val="24"/>
          <w:szCs w:val="24"/>
          <w:highlight w:val="yellow"/>
        </w:rPr>
        <w:t>Section 8/Housing Choice Voucher</w:t>
      </w:r>
      <w:r>
        <w:rPr>
          <w:rFonts w:ascii="Times New Roman" w:eastAsia="Times New Roman" w:hAnsi="Times New Roman" w:cs="Times New Roman"/>
          <w:sz w:val="24"/>
          <w:szCs w:val="24"/>
          <w:highlight w:val="yellow"/>
        </w:rPr>
        <w:t xml:space="preserve">) or </w:t>
      </w:r>
      <w:r w:rsidR="00843AB8">
        <w:rPr>
          <w:rFonts w:ascii="Times New Roman" w:eastAsia="Times New Roman" w:hAnsi="Times New Roman" w:cs="Times New Roman"/>
          <w:sz w:val="24"/>
          <w:szCs w:val="24"/>
          <w:highlight w:val="yellow"/>
        </w:rPr>
        <w:t>organization</w:t>
      </w:r>
      <w:r>
        <w:rPr>
          <w:rFonts w:ascii="Times New Roman" w:eastAsia="Times New Roman" w:hAnsi="Times New Roman" w:cs="Times New Roman"/>
          <w:sz w:val="24"/>
          <w:szCs w:val="24"/>
          <w:highlight w:val="yellow"/>
        </w:rPr>
        <w:t>,</w:t>
      </w:r>
      <w:r w:rsidRPr="008F65BA">
        <w:rPr>
          <w:rFonts w:ascii="Times New Roman" w:eastAsia="Times New Roman" w:hAnsi="Times New Roman" w:cs="Times New Roman"/>
          <w:sz w:val="24"/>
          <w:szCs w:val="24"/>
          <w:highlight w:val="yellow"/>
        </w:rPr>
        <w:t xml:space="preserve"> </w:t>
      </w:r>
      <w:r w:rsidRPr="004F2292">
        <w:rPr>
          <w:rFonts w:ascii="Times New Roman" w:eastAsia="Times New Roman" w:hAnsi="Times New Roman" w:cs="Times New Roman"/>
          <w:sz w:val="24"/>
          <w:szCs w:val="24"/>
          <w:highlight w:val="yellow"/>
        </w:rPr>
        <w:t xml:space="preserve">including its size and where it is located, what work it does to support </w:t>
      </w:r>
      <w:r w:rsidR="004F2292" w:rsidRPr="004F2292">
        <w:rPr>
          <w:rFonts w:ascii="Times New Roman" w:eastAsia="Times New Roman" w:hAnsi="Times New Roman" w:cs="Times New Roman"/>
          <w:sz w:val="24"/>
          <w:szCs w:val="24"/>
          <w:highlight w:val="yellow"/>
        </w:rPr>
        <w:t>HUD-assisted individuals, etc.]</w:t>
      </w:r>
    </w:p>
    <w:p w14:paraId="0EAE48AA" w14:textId="77777777" w:rsidR="0032588A" w:rsidRDefault="0032588A" w:rsidP="00C63605">
      <w:pPr>
        <w:spacing w:after="0"/>
        <w:rPr>
          <w:rFonts w:ascii="Times New Roman" w:eastAsia="Times New Roman" w:hAnsi="Times New Roman" w:cs="Times New Roman"/>
          <w:sz w:val="24"/>
          <w:szCs w:val="24"/>
        </w:rPr>
      </w:pPr>
    </w:p>
    <w:p w14:paraId="39D6A6D2" w14:textId="268DA084" w:rsidR="0032588A" w:rsidRDefault="0032588A" w:rsidP="00C63605">
      <w:pPr>
        <w:spacing w:after="0"/>
        <w:rPr>
          <w:rFonts w:ascii="Times New Roman" w:eastAsia="Times New Roman" w:hAnsi="Times New Roman" w:cs="Times New Roman"/>
          <w:sz w:val="24"/>
          <w:szCs w:val="24"/>
        </w:rPr>
      </w:pPr>
      <w:r w:rsidRPr="008F65BA">
        <w:rPr>
          <w:rFonts w:ascii="Times New Roman" w:eastAsia="Times New Roman" w:hAnsi="Times New Roman" w:cs="Times New Roman"/>
          <w:sz w:val="24"/>
          <w:szCs w:val="24"/>
          <w:highlight w:val="yellow"/>
        </w:rPr>
        <w:t>[</w:t>
      </w:r>
      <w:r w:rsidR="00E20494">
        <w:rPr>
          <w:rFonts w:ascii="Times New Roman" w:eastAsia="Times New Roman" w:hAnsi="Times New Roman" w:cs="Times New Roman"/>
          <w:sz w:val="24"/>
          <w:szCs w:val="24"/>
          <w:highlight w:val="yellow"/>
        </w:rPr>
        <w:t>I/</w:t>
      </w:r>
      <w:r>
        <w:rPr>
          <w:rFonts w:ascii="Times New Roman" w:eastAsia="Times New Roman" w:hAnsi="Times New Roman" w:cs="Times New Roman"/>
          <w:sz w:val="24"/>
          <w:szCs w:val="24"/>
          <w:highlight w:val="yellow"/>
        </w:rPr>
        <w:t xml:space="preserve">name of group] </w:t>
      </w:r>
      <w:r w:rsidRPr="00EA5638">
        <w:rPr>
          <w:rFonts w:ascii="Times New Roman" w:eastAsia="Times New Roman" w:hAnsi="Times New Roman" w:cs="Times New Roman"/>
          <w:sz w:val="24"/>
          <w:szCs w:val="24"/>
        </w:rPr>
        <w:t>believe</w:t>
      </w:r>
      <w:r w:rsidR="00E067B9" w:rsidRPr="00781BFD">
        <w:rPr>
          <w:rFonts w:ascii="Times New Roman" w:eastAsia="Times New Roman" w:hAnsi="Times New Roman" w:cs="Times New Roman"/>
          <w:sz w:val="24"/>
          <w:szCs w:val="24"/>
          <w:highlight w:val="yellow"/>
        </w:rPr>
        <w:t>(</w:t>
      </w:r>
      <w:r w:rsidRPr="00781BFD">
        <w:rPr>
          <w:rFonts w:ascii="Times New Roman" w:eastAsia="Times New Roman" w:hAnsi="Times New Roman" w:cs="Times New Roman"/>
          <w:sz w:val="24"/>
          <w:szCs w:val="24"/>
          <w:highlight w:val="yellow"/>
        </w:rPr>
        <w:t>s</w:t>
      </w:r>
      <w:r w:rsidR="00E067B9" w:rsidRPr="00781BFD">
        <w:rPr>
          <w:rFonts w:ascii="Times New Roman" w:eastAsia="Times New Roman" w:hAnsi="Times New Roman" w:cs="Times New Roman"/>
          <w:sz w:val="24"/>
          <w:szCs w:val="24"/>
          <w:highlight w:val="yellow"/>
        </w:rPr>
        <w:t>)</w:t>
      </w:r>
      <w:r w:rsidRPr="00EA5638">
        <w:rPr>
          <w:rFonts w:ascii="Times New Roman" w:eastAsia="Times New Roman" w:hAnsi="Times New Roman" w:cs="Times New Roman"/>
          <w:sz w:val="24"/>
          <w:szCs w:val="24"/>
        </w:rPr>
        <w:t xml:space="preserve"> </w:t>
      </w:r>
      <w:r w:rsidR="00430976">
        <w:rPr>
          <w:rFonts w:ascii="Times New Roman" w:eastAsia="Times New Roman" w:hAnsi="Times New Roman" w:cs="Times New Roman"/>
          <w:sz w:val="24"/>
          <w:szCs w:val="24"/>
        </w:rPr>
        <w:t xml:space="preserve">that everyone deserves to live in a </w:t>
      </w:r>
      <w:r w:rsidR="007535A5">
        <w:rPr>
          <w:rFonts w:ascii="Times New Roman" w:eastAsia="Times New Roman" w:hAnsi="Times New Roman" w:cs="Times New Roman"/>
          <w:sz w:val="24"/>
          <w:szCs w:val="24"/>
        </w:rPr>
        <w:t>safe, accessible,</w:t>
      </w:r>
      <w:r w:rsidR="00237A0B">
        <w:rPr>
          <w:rFonts w:ascii="Times New Roman" w:eastAsia="Times New Roman" w:hAnsi="Times New Roman" w:cs="Times New Roman"/>
          <w:sz w:val="24"/>
          <w:szCs w:val="24"/>
        </w:rPr>
        <w:t xml:space="preserve"> and</w:t>
      </w:r>
      <w:r w:rsidR="007535A5">
        <w:rPr>
          <w:rFonts w:ascii="Times New Roman" w:eastAsia="Times New Roman" w:hAnsi="Times New Roman" w:cs="Times New Roman"/>
          <w:sz w:val="24"/>
          <w:szCs w:val="24"/>
        </w:rPr>
        <w:t xml:space="preserve"> </w:t>
      </w:r>
      <w:r w:rsidR="00430976">
        <w:rPr>
          <w:rFonts w:ascii="Times New Roman" w:eastAsia="Times New Roman" w:hAnsi="Times New Roman" w:cs="Times New Roman"/>
          <w:sz w:val="24"/>
          <w:szCs w:val="24"/>
        </w:rPr>
        <w:t>affordab</w:t>
      </w:r>
      <w:r w:rsidR="00175CD1">
        <w:rPr>
          <w:rFonts w:ascii="Times New Roman" w:eastAsia="Times New Roman" w:hAnsi="Times New Roman" w:cs="Times New Roman"/>
          <w:sz w:val="24"/>
          <w:szCs w:val="24"/>
        </w:rPr>
        <w:t xml:space="preserve">le home. </w:t>
      </w:r>
      <w:r w:rsidR="00175CD1" w:rsidRPr="00175CD1">
        <w:rPr>
          <w:rFonts w:ascii="Times New Roman" w:eastAsia="Times New Roman" w:hAnsi="Times New Roman" w:cs="Times New Roman"/>
          <w:sz w:val="24"/>
          <w:szCs w:val="24"/>
        </w:rPr>
        <w:t>Federal rental assistance programs help more than 10 million people</w:t>
      </w:r>
      <w:r w:rsidR="00BA144F">
        <w:rPr>
          <w:rStyle w:val="FootnoteReference"/>
          <w:rFonts w:ascii="Times New Roman" w:eastAsia="Times New Roman" w:hAnsi="Times New Roman" w:cs="Times New Roman"/>
          <w:sz w:val="24"/>
          <w:szCs w:val="24"/>
        </w:rPr>
        <w:footnoteReference w:id="1"/>
      </w:r>
      <w:r w:rsidR="00175CD1" w:rsidRPr="00175CD1">
        <w:rPr>
          <w:rFonts w:ascii="Times New Roman" w:eastAsia="Times New Roman" w:hAnsi="Times New Roman" w:cs="Times New Roman"/>
          <w:sz w:val="24"/>
          <w:szCs w:val="24"/>
        </w:rPr>
        <w:t xml:space="preserve"> – </w:t>
      </w:r>
      <w:r w:rsidR="00C71F18">
        <w:rPr>
          <w:rFonts w:ascii="Times New Roman" w:eastAsia="Times New Roman" w:hAnsi="Times New Roman" w:cs="Times New Roman"/>
          <w:sz w:val="24"/>
          <w:szCs w:val="24"/>
        </w:rPr>
        <w:t>including</w:t>
      </w:r>
      <w:r w:rsidR="00C71F18" w:rsidRPr="00175CD1">
        <w:rPr>
          <w:rFonts w:ascii="Times New Roman" w:eastAsia="Times New Roman" w:hAnsi="Times New Roman" w:cs="Times New Roman"/>
          <w:sz w:val="24"/>
          <w:szCs w:val="24"/>
        </w:rPr>
        <w:t xml:space="preserve"> </w:t>
      </w:r>
      <w:r w:rsidR="00175CD1" w:rsidRPr="00175CD1">
        <w:rPr>
          <w:rFonts w:ascii="Times New Roman" w:eastAsia="Times New Roman" w:hAnsi="Times New Roman" w:cs="Times New Roman"/>
          <w:sz w:val="24"/>
          <w:szCs w:val="24"/>
        </w:rPr>
        <w:t xml:space="preserve">families with children, older adults, people with disabilities, full-time caregivers, and workers paid low wages – </w:t>
      </w:r>
      <w:r w:rsidR="00237A0B">
        <w:rPr>
          <w:rFonts w:ascii="Times New Roman" w:eastAsia="Times New Roman" w:hAnsi="Times New Roman" w:cs="Times New Roman"/>
          <w:sz w:val="24"/>
          <w:szCs w:val="24"/>
        </w:rPr>
        <w:t>stay housed</w:t>
      </w:r>
      <w:r w:rsidR="00175CD1" w:rsidRPr="00175CD1">
        <w:rPr>
          <w:rFonts w:ascii="Times New Roman" w:eastAsia="Times New Roman" w:hAnsi="Times New Roman" w:cs="Times New Roman"/>
          <w:sz w:val="24"/>
          <w:szCs w:val="24"/>
        </w:rPr>
        <w:t>.</w:t>
      </w:r>
      <w:r w:rsidR="00175CD1">
        <w:rPr>
          <w:rFonts w:ascii="Times New Roman" w:eastAsia="Times New Roman" w:hAnsi="Times New Roman" w:cs="Times New Roman"/>
          <w:sz w:val="24"/>
          <w:szCs w:val="24"/>
        </w:rPr>
        <w:t xml:space="preserve"> </w:t>
      </w:r>
      <w:r w:rsidR="00175CD1" w:rsidRPr="00175CD1">
        <w:rPr>
          <w:rFonts w:ascii="Times New Roman" w:eastAsia="Times New Roman" w:hAnsi="Times New Roman" w:cs="Times New Roman"/>
          <w:sz w:val="24"/>
          <w:szCs w:val="24"/>
        </w:rPr>
        <w:t>However, because of chronic underfunding, only one in four households that qualify receive any form of rental assistance.</w:t>
      </w:r>
      <w:r w:rsidR="00D57B64">
        <w:rPr>
          <w:rStyle w:val="FootnoteReference"/>
          <w:rFonts w:ascii="Times New Roman" w:eastAsia="Times New Roman" w:hAnsi="Times New Roman" w:cs="Times New Roman"/>
          <w:sz w:val="24"/>
          <w:szCs w:val="24"/>
        </w:rPr>
        <w:footnoteReference w:id="2"/>
      </w:r>
    </w:p>
    <w:p w14:paraId="0486DE17" w14:textId="77777777" w:rsidR="002473BF" w:rsidRDefault="002473BF" w:rsidP="00C63605">
      <w:pPr>
        <w:spacing w:after="0"/>
        <w:rPr>
          <w:rFonts w:ascii="Times New Roman" w:eastAsia="Times New Roman" w:hAnsi="Times New Roman" w:cs="Times New Roman"/>
          <w:sz w:val="24"/>
          <w:szCs w:val="24"/>
        </w:rPr>
      </w:pPr>
    </w:p>
    <w:p w14:paraId="7592E913" w14:textId="5542D718" w:rsidR="00B65390" w:rsidRDefault="002473BF" w:rsidP="00C63605">
      <w:pPr>
        <w:spacing w:after="0"/>
        <w:rPr>
          <w:rFonts w:ascii="Times New Roman" w:eastAsia="Times New Roman" w:hAnsi="Times New Roman" w:cs="Times New Roman"/>
          <w:sz w:val="24"/>
          <w:szCs w:val="24"/>
        </w:rPr>
      </w:pPr>
      <w:r w:rsidRPr="008F65BA">
        <w:rPr>
          <w:rFonts w:ascii="Times New Roman" w:eastAsia="Times New Roman" w:hAnsi="Times New Roman" w:cs="Times New Roman"/>
          <w:sz w:val="24"/>
          <w:szCs w:val="24"/>
          <w:highlight w:val="yellow"/>
        </w:rPr>
        <w:t>[</w:t>
      </w:r>
      <w:r>
        <w:rPr>
          <w:rFonts w:ascii="Times New Roman" w:eastAsia="Times New Roman" w:hAnsi="Times New Roman" w:cs="Times New Roman"/>
          <w:sz w:val="24"/>
          <w:szCs w:val="24"/>
          <w:highlight w:val="yellow"/>
        </w:rPr>
        <w:t>I</w:t>
      </w:r>
      <w:r w:rsidR="00E20494">
        <w:rPr>
          <w:rFonts w:ascii="Times New Roman" w:eastAsia="Times New Roman" w:hAnsi="Times New Roman" w:cs="Times New Roman"/>
          <w:sz w:val="24"/>
          <w:szCs w:val="24"/>
          <w:highlight w:val="yellow"/>
        </w:rPr>
        <w:t>/n</w:t>
      </w:r>
      <w:r>
        <w:rPr>
          <w:rFonts w:ascii="Times New Roman" w:eastAsia="Times New Roman" w:hAnsi="Times New Roman" w:cs="Times New Roman"/>
          <w:sz w:val="24"/>
          <w:szCs w:val="24"/>
          <w:highlight w:val="yellow"/>
        </w:rPr>
        <w:t>ame of group]</w:t>
      </w:r>
      <w:r>
        <w:rPr>
          <w:rFonts w:ascii="Times New Roman" w:eastAsia="Times New Roman" w:hAnsi="Times New Roman" w:cs="Times New Roman"/>
          <w:sz w:val="24"/>
          <w:szCs w:val="24"/>
        </w:rPr>
        <w:t xml:space="preserve"> opposes HUD’s proposed rule to allow PHAs and </w:t>
      </w:r>
      <w:r w:rsidR="0060462B">
        <w:rPr>
          <w:rFonts w:ascii="Times New Roman" w:eastAsia="Times New Roman" w:hAnsi="Times New Roman" w:cs="Times New Roman"/>
          <w:sz w:val="24"/>
          <w:szCs w:val="24"/>
        </w:rPr>
        <w:t>project-based rental as</w:t>
      </w:r>
      <w:r w:rsidR="00C470C9">
        <w:rPr>
          <w:rFonts w:ascii="Times New Roman" w:eastAsia="Times New Roman" w:hAnsi="Times New Roman" w:cs="Times New Roman"/>
          <w:sz w:val="24"/>
          <w:szCs w:val="24"/>
        </w:rPr>
        <w:t>sistance owners</w:t>
      </w:r>
      <w:r>
        <w:rPr>
          <w:rFonts w:ascii="Times New Roman" w:eastAsia="Times New Roman" w:hAnsi="Times New Roman" w:cs="Times New Roman"/>
          <w:sz w:val="24"/>
          <w:szCs w:val="24"/>
        </w:rPr>
        <w:t xml:space="preserve"> to implement work requirements and time limits</w:t>
      </w:r>
      <w:r w:rsidR="0069025B">
        <w:rPr>
          <w:rFonts w:ascii="Times New Roman" w:eastAsia="Times New Roman" w:hAnsi="Times New Roman" w:cs="Times New Roman"/>
          <w:sz w:val="24"/>
          <w:szCs w:val="24"/>
        </w:rPr>
        <w:t xml:space="preserve"> because </w:t>
      </w:r>
      <w:r w:rsidR="008418A9">
        <w:rPr>
          <w:rFonts w:ascii="Times New Roman" w:eastAsia="Times New Roman" w:hAnsi="Times New Roman" w:cs="Times New Roman"/>
          <w:sz w:val="24"/>
          <w:szCs w:val="24"/>
        </w:rPr>
        <w:t xml:space="preserve">such policies </w:t>
      </w:r>
      <w:r w:rsidR="0069025B">
        <w:rPr>
          <w:rFonts w:ascii="Times New Roman" w:eastAsia="Times New Roman" w:hAnsi="Times New Roman" w:cs="Times New Roman"/>
          <w:sz w:val="24"/>
          <w:szCs w:val="24"/>
        </w:rPr>
        <w:t xml:space="preserve">would create more barriers to housing stability for </w:t>
      </w:r>
      <w:r w:rsidR="00511D85">
        <w:rPr>
          <w:rFonts w:ascii="Times New Roman" w:eastAsia="Times New Roman" w:hAnsi="Times New Roman" w:cs="Times New Roman"/>
          <w:sz w:val="24"/>
          <w:szCs w:val="24"/>
        </w:rPr>
        <w:t>individuals and</w:t>
      </w:r>
      <w:r w:rsidR="0069025B">
        <w:rPr>
          <w:rFonts w:ascii="Times New Roman" w:eastAsia="Times New Roman" w:hAnsi="Times New Roman" w:cs="Times New Roman"/>
          <w:sz w:val="24"/>
          <w:szCs w:val="24"/>
        </w:rPr>
        <w:t xml:space="preserve"> families</w:t>
      </w:r>
      <w:r w:rsidR="008561F0">
        <w:rPr>
          <w:rFonts w:ascii="Times New Roman" w:eastAsia="Times New Roman" w:hAnsi="Times New Roman" w:cs="Times New Roman"/>
          <w:sz w:val="24"/>
          <w:szCs w:val="24"/>
        </w:rPr>
        <w:t>.</w:t>
      </w:r>
      <w:r w:rsidR="00017651">
        <w:rPr>
          <w:rFonts w:ascii="Times New Roman" w:eastAsia="Times New Roman" w:hAnsi="Times New Roman" w:cs="Times New Roman"/>
          <w:sz w:val="24"/>
          <w:szCs w:val="24"/>
        </w:rPr>
        <w:t xml:space="preserve"> </w:t>
      </w:r>
      <w:r w:rsidR="00860CB6">
        <w:rPr>
          <w:rFonts w:ascii="Times New Roman" w:eastAsia="Times New Roman" w:hAnsi="Times New Roman" w:cs="Times New Roman"/>
          <w:sz w:val="24"/>
          <w:szCs w:val="24"/>
        </w:rPr>
        <w:t>In fact</w:t>
      </w:r>
      <w:r w:rsidR="00DC297A">
        <w:rPr>
          <w:rFonts w:ascii="Times New Roman" w:eastAsia="Times New Roman" w:hAnsi="Times New Roman" w:cs="Times New Roman"/>
          <w:sz w:val="24"/>
          <w:szCs w:val="24"/>
        </w:rPr>
        <w:t>, a</w:t>
      </w:r>
      <w:r w:rsidR="00C11447">
        <w:rPr>
          <w:rFonts w:ascii="Times New Roman" w:eastAsia="Times New Roman" w:hAnsi="Times New Roman" w:cs="Times New Roman"/>
          <w:sz w:val="24"/>
          <w:szCs w:val="24"/>
        </w:rPr>
        <w:t xml:space="preserve"> two-year time limit</w:t>
      </w:r>
      <w:r w:rsidR="00852D3B">
        <w:rPr>
          <w:rFonts w:ascii="Times New Roman" w:eastAsia="Times New Roman" w:hAnsi="Times New Roman" w:cs="Times New Roman"/>
          <w:sz w:val="24"/>
          <w:szCs w:val="24"/>
        </w:rPr>
        <w:t xml:space="preserve"> on HUD rental assistance</w:t>
      </w:r>
      <w:r w:rsidR="005B7F01">
        <w:rPr>
          <w:rFonts w:ascii="Times New Roman" w:eastAsia="Times New Roman" w:hAnsi="Times New Roman" w:cs="Times New Roman"/>
          <w:sz w:val="24"/>
          <w:szCs w:val="24"/>
        </w:rPr>
        <w:t xml:space="preserve"> w</w:t>
      </w:r>
      <w:r w:rsidR="003F6F53">
        <w:rPr>
          <w:rFonts w:ascii="Times New Roman" w:eastAsia="Times New Roman" w:hAnsi="Times New Roman" w:cs="Times New Roman"/>
          <w:sz w:val="24"/>
          <w:szCs w:val="24"/>
        </w:rPr>
        <w:t>ould</w:t>
      </w:r>
      <w:r w:rsidR="005B7F01">
        <w:rPr>
          <w:rFonts w:ascii="Times New Roman" w:eastAsia="Times New Roman" w:hAnsi="Times New Roman" w:cs="Times New Roman"/>
          <w:sz w:val="24"/>
          <w:szCs w:val="24"/>
        </w:rPr>
        <w:t xml:space="preserve"> </w:t>
      </w:r>
      <w:r w:rsidR="00DE7AA0">
        <w:rPr>
          <w:rFonts w:ascii="Times New Roman" w:eastAsia="Times New Roman" w:hAnsi="Times New Roman" w:cs="Times New Roman"/>
          <w:sz w:val="24"/>
          <w:szCs w:val="24"/>
        </w:rPr>
        <w:t>put millions of families at risk of losing their homes</w:t>
      </w:r>
      <w:r w:rsidR="00C11447">
        <w:rPr>
          <w:rFonts w:ascii="Times New Roman" w:eastAsia="Times New Roman" w:hAnsi="Times New Roman" w:cs="Times New Roman"/>
          <w:sz w:val="24"/>
          <w:szCs w:val="24"/>
        </w:rPr>
        <w:t>.</w:t>
      </w:r>
      <w:r w:rsidR="00CE2AE5">
        <w:rPr>
          <w:rStyle w:val="FootnoteReference"/>
          <w:rFonts w:ascii="Times New Roman" w:eastAsia="Times New Roman" w:hAnsi="Times New Roman" w:cs="Times New Roman"/>
          <w:sz w:val="24"/>
          <w:szCs w:val="24"/>
        </w:rPr>
        <w:footnoteReference w:id="3"/>
      </w:r>
      <w:r w:rsidR="00DE7AA0">
        <w:rPr>
          <w:rFonts w:ascii="Times New Roman" w:eastAsia="Times New Roman" w:hAnsi="Times New Roman" w:cs="Times New Roman"/>
          <w:sz w:val="24"/>
          <w:szCs w:val="24"/>
        </w:rPr>
        <w:t xml:space="preserve"> </w:t>
      </w:r>
      <w:r w:rsidR="00BA144F">
        <w:rPr>
          <w:rFonts w:ascii="Times New Roman" w:eastAsia="Times New Roman" w:hAnsi="Times New Roman" w:cs="Times New Roman"/>
          <w:sz w:val="24"/>
          <w:szCs w:val="24"/>
        </w:rPr>
        <w:t xml:space="preserve">While </w:t>
      </w:r>
      <w:r w:rsidR="00ED162E">
        <w:rPr>
          <w:rFonts w:ascii="Times New Roman" w:eastAsia="Times New Roman" w:hAnsi="Times New Roman" w:cs="Times New Roman"/>
          <w:sz w:val="24"/>
          <w:szCs w:val="24"/>
        </w:rPr>
        <w:t xml:space="preserve">the proposal would not require adoption of these policies, HUD’s proposed changes would allow states to </w:t>
      </w:r>
      <w:r w:rsidR="00017753">
        <w:rPr>
          <w:rFonts w:ascii="Times New Roman" w:eastAsia="Times New Roman" w:hAnsi="Times New Roman" w:cs="Times New Roman"/>
          <w:sz w:val="24"/>
          <w:szCs w:val="24"/>
        </w:rPr>
        <w:t>mandate time limits and/or work requirements.</w:t>
      </w:r>
    </w:p>
    <w:p w14:paraId="36F4ED94" w14:textId="505C9300" w:rsidR="001A07C9" w:rsidRDefault="001A07C9" w:rsidP="00C63605">
      <w:pPr>
        <w:spacing w:after="0"/>
        <w:rPr>
          <w:rFonts w:ascii="Times New Roman" w:eastAsia="Times New Roman" w:hAnsi="Times New Roman" w:cs="Times New Roman"/>
          <w:sz w:val="24"/>
          <w:szCs w:val="24"/>
        </w:rPr>
      </w:pPr>
    </w:p>
    <w:p w14:paraId="18EEDCD0" w14:textId="0F49F337" w:rsidR="00795FD2" w:rsidRDefault="00670BD4" w:rsidP="00C6360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CB2700">
        <w:rPr>
          <w:rFonts w:ascii="Times New Roman" w:eastAsia="Times New Roman" w:hAnsi="Times New Roman" w:cs="Times New Roman"/>
          <w:sz w:val="24"/>
          <w:szCs w:val="24"/>
        </w:rPr>
        <w:t xml:space="preserve">he proposed rule is </w:t>
      </w:r>
      <w:r w:rsidR="00837093">
        <w:rPr>
          <w:rFonts w:ascii="Times New Roman" w:eastAsia="Times New Roman" w:hAnsi="Times New Roman" w:cs="Times New Roman"/>
          <w:sz w:val="24"/>
          <w:szCs w:val="24"/>
        </w:rPr>
        <w:t>rooted</w:t>
      </w:r>
      <w:r w:rsidR="00CB2700">
        <w:rPr>
          <w:rFonts w:ascii="Times New Roman" w:eastAsia="Times New Roman" w:hAnsi="Times New Roman" w:cs="Times New Roman"/>
          <w:sz w:val="24"/>
          <w:szCs w:val="24"/>
        </w:rPr>
        <w:t xml:space="preserve"> </w:t>
      </w:r>
      <w:r w:rsidR="00837093">
        <w:rPr>
          <w:rFonts w:ascii="Times New Roman" w:eastAsia="Times New Roman" w:hAnsi="Times New Roman" w:cs="Times New Roman"/>
          <w:sz w:val="24"/>
          <w:szCs w:val="24"/>
        </w:rPr>
        <w:t>in</w:t>
      </w:r>
      <w:r w:rsidR="00CB2700">
        <w:rPr>
          <w:rFonts w:ascii="Times New Roman" w:eastAsia="Times New Roman" w:hAnsi="Times New Roman" w:cs="Times New Roman"/>
          <w:sz w:val="24"/>
          <w:szCs w:val="24"/>
        </w:rPr>
        <w:t xml:space="preserve"> false, harmful stereotypes</w:t>
      </w:r>
      <w:r w:rsidR="00837093">
        <w:rPr>
          <w:rFonts w:ascii="Times New Roman" w:eastAsia="Times New Roman" w:hAnsi="Times New Roman" w:cs="Times New Roman"/>
          <w:sz w:val="24"/>
          <w:szCs w:val="24"/>
        </w:rPr>
        <w:t xml:space="preserve"> that people who </w:t>
      </w:r>
      <w:r w:rsidR="001C4EEF">
        <w:rPr>
          <w:rFonts w:ascii="Times New Roman" w:eastAsia="Times New Roman" w:hAnsi="Times New Roman" w:cs="Times New Roman"/>
          <w:sz w:val="24"/>
          <w:szCs w:val="24"/>
        </w:rPr>
        <w:t>receive rental assistance</w:t>
      </w:r>
      <w:r w:rsidR="00837093">
        <w:rPr>
          <w:rFonts w:ascii="Times New Roman" w:eastAsia="Times New Roman" w:hAnsi="Times New Roman" w:cs="Times New Roman"/>
          <w:sz w:val="24"/>
          <w:szCs w:val="24"/>
        </w:rPr>
        <w:t xml:space="preserve"> do not work</w:t>
      </w:r>
      <w:r w:rsidR="00105A10">
        <w:rPr>
          <w:rFonts w:ascii="Times New Roman" w:eastAsia="Times New Roman" w:hAnsi="Times New Roman" w:cs="Times New Roman"/>
          <w:sz w:val="24"/>
          <w:szCs w:val="24"/>
        </w:rPr>
        <w:t>.</w:t>
      </w:r>
      <w:r w:rsidR="00CB2700">
        <w:rPr>
          <w:rFonts w:ascii="Times New Roman" w:eastAsia="Times New Roman" w:hAnsi="Times New Roman" w:cs="Times New Roman"/>
          <w:sz w:val="24"/>
          <w:szCs w:val="24"/>
        </w:rPr>
        <w:t xml:space="preserve"> </w:t>
      </w:r>
      <w:r w:rsidR="001C4EEF">
        <w:rPr>
          <w:rFonts w:ascii="Times New Roman" w:eastAsia="Times New Roman" w:hAnsi="Times New Roman" w:cs="Times New Roman"/>
          <w:sz w:val="24"/>
          <w:szCs w:val="24"/>
        </w:rPr>
        <w:t>In fact, m</w:t>
      </w:r>
      <w:r w:rsidR="00B65390">
        <w:rPr>
          <w:rFonts w:ascii="Times New Roman" w:eastAsia="Times New Roman" w:hAnsi="Times New Roman" w:cs="Times New Roman"/>
          <w:sz w:val="24"/>
          <w:szCs w:val="24"/>
        </w:rPr>
        <w:t xml:space="preserve">ost people in HUD-assisted housing who can work, </w:t>
      </w:r>
      <w:r w:rsidR="006E07CE">
        <w:rPr>
          <w:rFonts w:ascii="Times New Roman" w:eastAsia="Times New Roman" w:hAnsi="Times New Roman" w:cs="Times New Roman"/>
          <w:sz w:val="24"/>
          <w:szCs w:val="24"/>
        </w:rPr>
        <w:t xml:space="preserve">do </w:t>
      </w:r>
      <w:r w:rsidR="00AA5432">
        <w:rPr>
          <w:rFonts w:ascii="Times New Roman" w:eastAsia="Times New Roman" w:hAnsi="Times New Roman" w:cs="Times New Roman"/>
          <w:sz w:val="24"/>
          <w:szCs w:val="24"/>
        </w:rPr>
        <w:t>work.</w:t>
      </w:r>
      <w:r w:rsidR="00EF5C19">
        <w:rPr>
          <w:rStyle w:val="FootnoteReference"/>
          <w:rFonts w:ascii="Times New Roman" w:eastAsia="Times New Roman" w:hAnsi="Times New Roman" w:cs="Times New Roman"/>
          <w:sz w:val="24"/>
          <w:szCs w:val="24"/>
        </w:rPr>
        <w:footnoteReference w:id="4"/>
      </w:r>
      <w:r w:rsidR="00AA5432">
        <w:rPr>
          <w:rFonts w:ascii="Times New Roman" w:eastAsia="Times New Roman" w:hAnsi="Times New Roman" w:cs="Times New Roman"/>
          <w:sz w:val="24"/>
          <w:szCs w:val="24"/>
        </w:rPr>
        <w:t xml:space="preserve"> However, many working people still need rental assistance to help them afford housing because housing costs far exceed wages.</w:t>
      </w:r>
      <w:r w:rsidR="00D56344">
        <w:rPr>
          <w:rFonts w:ascii="Times New Roman" w:eastAsia="Times New Roman" w:hAnsi="Times New Roman" w:cs="Times New Roman"/>
          <w:sz w:val="24"/>
          <w:szCs w:val="24"/>
        </w:rPr>
        <w:t xml:space="preserve"> [</w:t>
      </w:r>
      <w:r w:rsidR="00D56344" w:rsidRPr="001C4EEF">
        <w:rPr>
          <w:rFonts w:ascii="Times New Roman" w:eastAsia="Times New Roman" w:hAnsi="Times New Roman" w:cs="Times New Roman"/>
          <w:sz w:val="24"/>
          <w:szCs w:val="24"/>
          <w:highlight w:val="yellow"/>
        </w:rPr>
        <w:t>U</w:t>
      </w:r>
      <w:r w:rsidR="00D56344" w:rsidRPr="00531AC9">
        <w:rPr>
          <w:rFonts w:ascii="Times New Roman" w:eastAsia="Times New Roman" w:hAnsi="Times New Roman" w:cs="Times New Roman"/>
          <w:sz w:val="24"/>
          <w:szCs w:val="24"/>
          <w:highlight w:val="yellow"/>
        </w:rPr>
        <w:t xml:space="preserve">se our </w:t>
      </w:r>
      <w:hyperlink r:id="rId9" w:history="1">
        <w:r w:rsidR="00D56344" w:rsidRPr="00531AC9">
          <w:rPr>
            <w:rStyle w:val="Hyperlink"/>
            <w:rFonts w:ascii="Times New Roman" w:eastAsia="Times New Roman" w:hAnsi="Times New Roman" w:cs="Times New Roman"/>
            <w:sz w:val="24"/>
            <w:szCs w:val="24"/>
            <w:highlight w:val="yellow"/>
          </w:rPr>
          <w:t>state factsheets</w:t>
        </w:r>
      </w:hyperlink>
      <w:r w:rsidR="00D56344" w:rsidRPr="00531AC9">
        <w:rPr>
          <w:rFonts w:ascii="Times New Roman" w:eastAsia="Times New Roman" w:hAnsi="Times New Roman" w:cs="Times New Roman"/>
          <w:sz w:val="24"/>
          <w:szCs w:val="24"/>
          <w:highlight w:val="yellow"/>
        </w:rPr>
        <w:t xml:space="preserve"> to pull information about your state’s housing wage and how housing costs far exceed incomes</w:t>
      </w:r>
      <w:r w:rsidR="002517B2">
        <w:rPr>
          <w:rFonts w:ascii="Times New Roman" w:eastAsia="Times New Roman" w:hAnsi="Times New Roman" w:cs="Times New Roman"/>
          <w:sz w:val="24"/>
          <w:szCs w:val="24"/>
          <w:highlight w:val="yellow"/>
        </w:rPr>
        <w:t>.</w:t>
      </w:r>
      <w:r w:rsidR="001C4EEF">
        <w:rPr>
          <w:rFonts w:ascii="Times New Roman" w:eastAsia="Times New Roman" w:hAnsi="Times New Roman" w:cs="Times New Roman"/>
          <w:sz w:val="24"/>
          <w:szCs w:val="24"/>
          <w:highlight w:val="yellow"/>
        </w:rPr>
        <w:t xml:space="preserve"> </w:t>
      </w:r>
      <w:r w:rsidR="00D56344" w:rsidRPr="00531AC9">
        <w:rPr>
          <w:rFonts w:ascii="Times New Roman" w:eastAsia="Times New Roman" w:hAnsi="Times New Roman" w:cs="Times New Roman"/>
          <w:sz w:val="24"/>
          <w:szCs w:val="24"/>
          <w:highlight w:val="yellow"/>
        </w:rPr>
        <w:t>You can use NLIHC’s</w:t>
      </w:r>
      <w:r w:rsidR="009A7F8C" w:rsidRPr="00531AC9">
        <w:rPr>
          <w:rFonts w:ascii="Times New Roman" w:eastAsia="Times New Roman" w:hAnsi="Times New Roman" w:cs="Times New Roman"/>
          <w:sz w:val="24"/>
          <w:szCs w:val="24"/>
          <w:highlight w:val="yellow"/>
        </w:rPr>
        <w:t xml:space="preserve"> </w:t>
      </w:r>
      <w:hyperlink r:id="rId10" w:history="1">
        <w:r w:rsidR="009A7F8C" w:rsidRPr="00531AC9">
          <w:rPr>
            <w:rStyle w:val="Hyperlink"/>
            <w:rFonts w:ascii="Times New Roman" w:eastAsia="Times New Roman" w:hAnsi="Times New Roman" w:cs="Times New Roman"/>
            <w:i/>
            <w:iCs/>
            <w:sz w:val="24"/>
            <w:szCs w:val="24"/>
            <w:highlight w:val="yellow"/>
          </w:rPr>
          <w:t xml:space="preserve">Out of Reach </w:t>
        </w:r>
        <w:r w:rsidR="009A7F8C" w:rsidRPr="00531AC9">
          <w:rPr>
            <w:rStyle w:val="Hyperlink"/>
            <w:rFonts w:ascii="Times New Roman" w:eastAsia="Times New Roman" w:hAnsi="Times New Roman" w:cs="Times New Roman"/>
            <w:sz w:val="24"/>
            <w:szCs w:val="24"/>
            <w:highlight w:val="yellow"/>
          </w:rPr>
          <w:t>state data</w:t>
        </w:r>
      </w:hyperlink>
      <w:r w:rsidR="009A7F8C" w:rsidRPr="00531AC9">
        <w:rPr>
          <w:rFonts w:ascii="Times New Roman" w:eastAsia="Times New Roman" w:hAnsi="Times New Roman" w:cs="Times New Roman"/>
          <w:sz w:val="24"/>
          <w:szCs w:val="24"/>
          <w:highlight w:val="yellow"/>
        </w:rPr>
        <w:t xml:space="preserve"> for more state-specific infor</w:t>
      </w:r>
      <w:r w:rsidR="009A7F8C" w:rsidRPr="00B62EE6">
        <w:rPr>
          <w:rFonts w:ascii="Times New Roman" w:eastAsia="Times New Roman" w:hAnsi="Times New Roman" w:cs="Times New Roman"/>
          <w:sz w:val="24"/>
          <w:szCs w:val="24"/>
          <w:highlight w:val="yellow"/>
        </w:rPr>
        <w:t>mation</w:t>
      </w:r>
      <w:r w:rsidR="00531AC9" w:rsidRPr="00B62EE6">
        <w:rPr>
          <w:rFonts w:ascii="Times New Roman" w:eastAsia="Times New Roman" w:hAnsi="Times New Roman" w:cs="Times New Roman"/>
          <w:sz w:val="24"/>
          <w:szCs w:val="24"/>
          <w:highlight w:val="yellow"/>
        </w:rPr>
        <w:t>.</w:t>
      </w:r>
      <w:r w:rsidR="009A7F8C" w:rsidRPr="00B62EE6">
        <w:rPr>
          <w:rFonts w:ascii="Times New Roman" w:eastAsia="Times New Roman" w:hAnsi="Times New Roman" w:cs="Times New Roman"/>
          <w:sz w:val="24"/>
          <w:szCs w:val="24"/>
          <w:highlight w:val="yellow"/>
        </w:rPr>
        <w:t>]</w:t>
      </w:r>
    </w:p>
    <w:p w14:paraId="005CCBB9" w14:textId="77777777" w:rsidR="00422B7C" w:rsidRDefault="00422B7C" w:rsidP="00C63605">
      <w:pPr>
        <w:spacing w:after="0"/>
        <w:rPr>
          <w:rFonts w:ascii="Times New Roman" w:eastAsia="Times New Roman" w:hAnsi="Times New Roman" w:cs="Times New Roman"/>
          <w:sz w:val="24"/>
          <w:szCs w:val="24"/>
        </w:rPr>
      </w:pPr>
    </w:p>
    <w:p w14:paraId="31FD9849" w14:textId="14C8DAAD" w:rsidR="00422B7C" w:rsidRDefault="00422B7C" w:rsidP="00422B7C">
      <w:pPr>
        <w:rPr>
          <w:rFonts w:ascii="Times New Roman" w:hAnsi="Times New Roman" w:cs="Times New Roman"/>
          <w:color w:val="222222"/>
          <w:sz w:val="24"/>
          <w:szCs w:val="24"/>
          <w:highlight w:val="yellow"/>
          <w:shd w:val="clear" w:color="auto" w:fill="FFFFFF"/>
        </w:rPr>
      </w:pPr>
      <w:r w:rsidRPr="00DE6E77">
        <w:rPr>
          <w:rFonts w:ascii="Times New Roman" w:hAnsi="Times New Roman" w:cs="Times New Roman"/>
          <w:color w:val="222222"/>
          <w:sz w:val="24"/>
          <w:szCs w:val="24"/>
          <w:shd w:val="clear" w:color="auto" w:fill="FFFFFF"/>
        </w:rPr>
        <w:t>[</w:t>
      </w:r>
      <w:r w:rsidRPr="00DE6E77">
        <w:rPr>
          <w:rFonts w:ascii="Times New Roman" w:hAnsi="Times New Roman" w:cs="Times New Roman"/>
          <w:color w:val="222222"/>
          <w:sz w:val="24"/>
          <w:szCs w:val="24"/>
          <w:highlight w:val="yellow"/>
          <w:shd w:val="clear" w:color="auto" w:fill="FFFFFF"/>
        </w:rPr>
        <w:t xml:space="preserve">In your own words, insert examples </w:t>
      </w:r>
      <w:r>
        <w:rPr>
          <w:rFonts w:ascii="Times New Roman" w:hAnsi="Times New Roman" w:cs="Times New Roman"/>
          <w:color w:val="222222"/>
          <w:sz w:val="24"/>
          <w:szCs w:val="24"/>
          <w:highlight w:val="yellow"/>
          <w:shd w:val="clear" w:color="auto" w:fill="FFFFFF"/>
        </w:rPr>
        <w:t>of how work requirements and/or time limits would impact you or the people you serve,</w:t>
      </w:r>
      <w:r w:rsidRPr="00DE6E77">
        <w:rPr>
          <w:rFonts w:ascii="Times New Roman" w:hAnsi="Times New Roman" w:cs="Times New Roman"/>
          <w:color w:val="222222"/>
          <w:sz w:val="24"/>
          <w:szCs w:val="24"/>
          <w:highlight w:val="yellow"/>
          <w:shd w:val="clear" w:color="auto" w:fill="FFFFFF"/>
        </w:rPr>
        <w:t xml:space="preserve"> </w:t>
      </w:r>
      <w:r>
        <w:rPr>
          <w:rFonts w:ascii="Times New Roman" w:hAnsi="Times New Roman" w:cs="Times New Roman"/>
          <w:color w:val="222222"/>
          <w:sz w:val="24"/>
          <w:szCs w:val="24"/>
          <w:highlight w:val="yellow"/>
          <w:shd w:val="clear" w:color="auto" w:fill="FFFFFF"/>
        </w:rPr>
        <w:t xml:space="preserve">such as the </w:t>
      </w:r>
      <w:r w:rsidRPr="00DE6E77">
        <w:rPr>
          <w:rFonts w:ascii="Times New Roman" w:hAnsi="Times New Roman" w:cs="Times New Roman"/>
          <w:color w:val="222222"/>
          <w:sz w:val="24"/>
          <w:szCs w:val="24"/>
          <w:highlight w:val="yellow"/>
          <w:shd w:val="clear" w:color="auto" w:fill="FFFFFF"/>
        </w:rPr>
        <w:t>following examples:</w:t>
      </w:r>
    </w:p>
    <w:p w14:paraId="4FE64C85" w14:textId="168AA7BC" w:rsidR="00D35E85" w:rsidRPr="00683A97" w:rsidRDefault="00355F13" w:rsidP="00683A97">
      <w:pPr>
        <w:pStyle w:val="ListParagraph"/>
        <w:numPr>
          <w:ilvl w:val="0"/>
          <w:numId w:val="1"/>
        </w:numPr>
        <w:rPr>
          <w:rFonts w:ascii="Times New Roman" w:hAnsi="Times New Roman" w:cs="Times New Roman"/>
          <w:color w:val="222222"/>
          <w:shd w:val="clear" w:color="auto" w:fill="FFFFFF"/>
        </w:rPr>
      </w:pPr>
      <w:r w:rsidRPr="00683A97">
        <w:rPr>
          <w:rFonts w:ascii="Times New Roman" w:hAnsi="Times New Roman" w:cs="Times New Roman"/>
          <w:color w:val="222222"/>
          <w:highlight w:val="yellow"/>
          <w:shd w:val="clear" w:color="auto" w:fill="FFFFFF"/>
        </w:rPr>
        <w:t xml:space="preserve">If you are a resident, talk about how long-term </w:t>
      </w:r>
      <w:r w:rsidR="00340944">
        <w:rPr>
          <w:rFonts w:ascii="Times New Roman" w:hAnsi="Times New Roman" w:cs="Times New Roman"/>
          <w:color w:val="222222"/>
          <w:highlight w:val="yellow"/>
          <w:shd w:val="clear" w:color="auto" w:fill="FFFFFF"/>
        </w:rPr>
        <w:t xml:space="preserve">federal </w:t>
      </w:r>
      <w:r w:rsidRPr="00683A97">
        <w:rPr>
          <w:rFonts w:ascii="Times New Roman" w:hAnsi="Times New Roman" w:cs="Times New Roman"/>
          <w:color w:val="222222"/>
          <w:highlight w:val="yellow"/>
          <w:shd w:val="clear" w:color="auto" w:fill="FFFFFF"/>
        </w:rPr>
        <w:t>housing assistance</w:t>
      </w:r>
      <w:r w:rsidR="00340944">
        <w:rPr>
          <w:rFonts w:ascii="Times New Roman" w:hAnsi="Times New Roman" w:cs="Times New Roman"/>
          <w:color w:val="222222"/>
          <w:highlight w:val="yellow"/>
          <w:shd w:val="clear" w:color="auto" w:fill="FFFFFF"/>
        </w:rPr>
        <w:t xml:space="preserve"> </w:t>
      </w:r>
      <w:r w:rsidR="00D35E85" w:rsidRPr="00683A97">
        <w:rPr>
          <w:rFonts w:ascii="Times New Roman" w:hAnsi="Times New Roman" w:cs="Times New Roman"/>
          <w:color w:val="222222"/>
          <w:highlight w:val="yellow"/>
          <w:shd w:val="clear" w:color="auto" w:fill="FFFFFF"/>
        </w:rPr>
        <w:t xml:space="preserve">allows you to </w:t>
      </w:r>
      <w:r w:rsidR="00A57065" w:rsidRPr="00683A97">
        <w:rPr>
          <w:rFonts w:ascii="Times New Roman" w:hAnsi="Times New Roman" w:cs="Times New Roman"/>
          <w:color w:val="222222"/>
          <w:highlight w:val="yellow"/>
          <w:shd w:val="clear" w:color="auto" w:fill="FFFFFF"/>
        </w:rPr>
        <w:t xml:space="preserve">maintain housing stability, </w:t>
      </w:r>
      <w:r w:rsidR="00D35E85" w:rsidRPr="00683A97">
        <w:rPr>
          <w:rFonts w:ascii="Times New Roman" w:hAnsi="Times New Roman" w:cs="Times New Roman"/>
          <w:color w:val="222222"/>
          <w:highlight w:val="yellow"/>
          <w:shd w:val="clear" w:color="auto" w:fill="FFFFFF"/>
        </w:rPr>
        <w:t>take c</w:t>
      </w:r>
      <w:r w:rsidR="00A942B5" w:rsidRPr="00683A97">
        <w:rPr>
          <w:rFonts w:ascii="Times New Roman" w:hAnsi="Times New Roman" w:cs="Times New Roman"/>
          <w:color w:val="222222"/>
          <w:highlight w:val="yellow"/>
          <w:shd w:val="clear" w:color="auto" w:fill="FFFFFF"/>
        </w:rPr>
        <w:t xml:space="preserve">are of your </w:t>
      </w:r>
      <w:r w:rsidR="00A57065" w:rsidRPr="00683A97">
        <w:rPr>
          <w:rFonts w:ascii="Times New Roman" w:hAnsi="Times New Roman" w:cs="Times New Roman"/>
          <w:color w:val="222222"/>
          <w:highlight w:val="yellow"/>
          <w:shd w:val="clear" w:color="auto" w:fill="FFFFFF"/>
        </w:rPr>
        <w:t>health and your family, maintain your job, etc.</w:t>
      </w:r>
    </w:p>
    <w:p w14:paraId="0FF7BF2A" w14:textId="1057B03A" w:rsidR="003776EC" w:rsidRPr="00F21D45" w:rsidRDefault="003776EC" w:rsidP="00355F13">
      <w:pPr>
        <w:pStyle w:val="ListParagraph"/>
        <w:numPr>
          <w:ilvl w:val="0"/>
          <w:numId w:val="1"/>
        </w:numPr>
        <w:rPr>
          <w:rFonts w:ascii="Times New Roman" w:hAnsi="Times New Roman" w:cs="Times New Roman"/>
          <w:color w:val="222222"/>
          <w:highlight w:val="yellow"/>
          <w:shd w:val="clear" w:color="auto" w:fill="FFFFFF"/>
        </w:rPr>
      </w:pPr>
      <w:r>
        <w:rPr>
          <w:rFonts w:ascii="Times New Roman" w:hAnsi="Times New Roman" w:cs="Times New Roman"/>
          <w:color w:val="222222"/>
          <w:highlight w:val="yellow"/>
          <w:shd w:val="clear" w:color="auto" w:fill="FFFFFF"/>
        </w:rPr>
        <w:t xml:space="preserve">If you are a </w:t>
      </w:r>
      <w:r w:rsidR="00744B1B">
        <w:rPr>
          <w:rFonts w:ascii="Times New Roman" w:hAnsi="Times New Roman" w:cs="Times New Roman"/>
          <w:color w:val="222222"/>
          <w:highlight w:val="yellow"/>
          <w:shd w:val="clear" w:color="auto" w:fill="FFFFFF"/>
        </w:rPr>
        <w:t>resident</w:t>
      </w:r>
      <w:r w:rsidR="00B402A6">
        <w:rPr>
          <w:rFonts w:ascii="Times New Roman" w:hAnsi="Times New Roman" w:cs="Times New Roman"/>
          <w:color w:val="222222"/>
          <w:highlight w:val="yellow"/>
          <w:shd w:val="clear" w:color="auto" w:fill="FFFFFF"/>
        </w:rPr>
        <w:t xml:space="preserve"> working multiple jobs</w:t>
      </w:r>
      <w:r w:rsidR="00744B1B">
        <w:rPr>
          <w:rFonts w:ascii="Times New Roman" w:hAnsi="Times New Roman" w:cs="Times New Roman"/>
          <w:color w:val="222222"/>
          <w:highlight w:val="yellow"/>
          <w:shd w:val="clear" w:color="auto" w:fill="FFFFFF"/>
        </w:rPr>
        <w:t xml:space="preserve">, talk about how many jobs you’re working to </w:t>
      </w:r>
      <w:r w:rsidR="00744B1B" w:rsidRPr="00F21D45">
        <w:rPr>
          <w:rFonts w:ascii="Times New Roman" w:hAnsi="Times New Roman" w:cs="Times New Roman"/>
          <w:color w:val="222222"/>
          <w:highlight w:val="yellow"/>
          <w:shd w:val="clear" w:color="auto" w:fill="FFFFFF"/>
        </w:rPr>
        <w:t>make ends meet.</w:t>
      </w:r>
    </w:p>
    <w:p w14:paraId="5CF8E340" w14:textId="1F0A27E4" w:rsidR="00B402A6" w:rsidRPr="001326CB" w:rsidRDefault="00B402A6" w:rsidP="00355F13">
      <w:pPr>
        <w:pStyle w:val="ListParagraph"/>
        <w:numPr>
          <w:ilvl w:val="0"/>
          <w:numId w:val="1"/>
        </w:numPr>
        <w:rPr>
          <w:rFonts w:ascii="Times New Roman" w:hAnsi="Times New Roman" w:cs="Times New Roman"/>
          <w:b/>
          <w:bCs/>
          <w:color w:val="222222"/>
          <w:highlight w:val="yellow"/>
          <w:shd w:val="clear" w:color="auto" w:fill="FFFFFF"/>
        </w:rPr>
      </w:pPr>
      <w:r w:rsidRPr="00F21D45">
        <w:rPr>
          <w:rFonts w:ascii="Times New Roman" w:hAnsi="Times New Roman" w:cs="Times New Roman"/>
          <w:color w:val="222222"/>
          <w:highlight w:val="yellow"/>
          <w:shd w:val="clear" w:color="auto" w:fill="FFFFFF"/>
        </w:rPr>
        <w:t>If</w:t>
      </w:r>
      <w:r>
        <w:rPr>
          <w:rFonts w:ascii="Times New Roman" w:hAnsi="Times New Roman" w:cs="Times New Roman"/>
          <w:color w:val="222222"/>
          <w:highlight w:val="yellow"/>
          <w:shd w:val="clear" w:color="auto" w:fill="FFFFFF"/>
        </w:rPr>
        <w:t xml:space="preserve"> you are a resident with </w:t>
      </w:r>
      <w:r w:rsidR="008E714E">
        <w:rPr>
          <w:rFonts w:ascii="Times New Roman" w:hAnsi="Times New Roman" w:cs="Times New Roman"/>
          <w:color w:val="222222"/>
          <w:highlight w:val="yellow"/>
          <w:shd w:val="clear" w:color="auto" w:fill="FFFFFF"/>
        </w:rPr>
        <w:t>a child/children</w:t>
      </w:r>
      <w:r>
        <w:rPr>
          <w:rFonts w:ascii="Times New Roman" w:hAnsi="Times New Roman" w:cs="Times New Roman"/>
          <w:color w:val="222222"/>
          <w:highlight w:val="yellow"/>
          <w:shd w:val="clear" w:color="auto" w:fill="FFFFFF"/>
        </w:rPr>
        <w:t xml:space="preserve"> talk about</w:t>
      </w:r>
      <w:r w:rsidR="008704FC">
        <w:rPr>
          <w:rFonts w:ascii="Times New Roman" w:hAnsi="Times New Roman" w:cs="Times New Roman"/>
          <w:color w:val="222222"/>
          <w:highlight w:val="yellow"/>
          <w:shd w:val="clear" w:color="auto" w:fill="FFFFFF"/>
        </w:rPr>
        <w:t xml:space="preserve"> the cost of childcare</w:t>
      </w:r>
      <w:r w:rsidR="001326CB">
        <w:rPr>
          <w:rFonts w:ascii="Times New Roman" w:hAnsi="Times New Roman" w:cs="Times New Roman"/>
          <w:color w:val="222222"/>
          <w:highlight w:val="yellow"/>
          <w:shd w:val="clear" w:color="auto" w:fill="FFFFFF"/>
        </w:rPr>
        <w:t>.</w:t>
      </w:r>
      <w:r w:rsidR="00340944">
        <w:rPr>
          <w:rFonts w:ascii="Times New Roman" w:hAnsi="Times New Roman" w:cs="Times New Roman"/>
          <w:color w:val="222222"/>
          <w:highlight w:val="yellow"/>
          <w:shd w:val="clear" w:color="auto" w:fill="FFFFFF"/>
        </w:rPr>
        <w:t xml:space="preserve"> </w:t>
      </w:r>
      <w:r w:rsidR="00340944" w:rsidRPr="00F21D45">
        <w:rPr>
          <w:rFonts w:ascii="Times New Roman" w:hAnsi="Times New Roman" w:cs="Times New Roman"/>
          <w:color w:val="222222"/>
          <w:highlight w:val="yellow"/>
          <w:shd w:val="clear" w:color="auto" w:fill="FFFFFF"/>
        </w:rPr>
        <w:t xml:space="preserve">The combination of low-wage jobs and lack of affordable </w:t>
      </w:r>
      <w:proofErr w:type="gramStart"/>
      <w:r w:rsidR="00340944" w:rsidRPr="00F21D45">
        <w:rPr>
          <w:rFonts w:ascii="Times New Roman" w:hAnsi="Times New Roman" w:cs="Times New Roman"/>
          <w:color w:val="222222"/>
          <w:highlight w:val="yellow"/>
          <w:shd w:val="clear" w:color="auto" w:fill="FFFFFF"/>
        </w:rPr>
        <w:t>child care</w:t>
      </w:r>
      <w:proofErr w:type="gramEnd"/>
      <w:r w:rsidR="00340944" w:rsidRPr="00F21D45">
        <w:rPr>
          <w:rFonts w:ascii="Times New Roman" w:hAnsi="Times New Roman" w:cs="Times New Roman"/>
          <w:color w:val="222222"/>
          <w:highlight w:val="yellow"/>
          <w:shd w:val="clear" w:color="auto" w:fill="FFFFFF"/>
        </w:rPr>
        <w:t xml:space="preserve"> limits employment options for many parents</w:t>
      </w:r>
      <w:r w:rsidR="00671631">
        <w:rPr>
          <w:rFonts w:ascii="Times New Roman" w:hAnsi="Times New Roman" w:cs="Times New Roman"/>
          <w:color w:val="222222"/>
          <w:highlight w:val="yellow"/>
          <w:shd w:val="clear" w:color="auto" w:fill="FFFFFF"/>
        </w:rPr>
        <w:t>. For context,</w:t>
      </w:r>
      <w:r w:rsidR="00340944" w:rsidRPr="00F21D45">
        <w:rPr>
          <w:rFonts w:ascii="Times New Roman" w:hAnsi="Times New Roman" w:cs="Times New Roman"/>
          <w:color w:val="222222"/>
          <w:highlight w:val="yellow"/>
          <w:shd w:val="clear" w:color="auto" w:fill="FFFFFF"/>
        </w:rPr>
        <w:t xml:space="preserve"> </w:t>
      </w:r>
      <w:r w:rsidR="005C34B8">
        <w:rPr>
          <w:rFonts w:ascii="Times New Roman" w:hAnsi="Times New Roman" w:cs="Times New Roman"/>
          <w:color w:val="222222"/>
          <w:highlight w:val="yellow"/>
          <w:shd w:val="clear" w:color="auto" w:fill="FFFFFF"/>
        </w:rPr>
        <w:t>HUD’s proposal does not exempt caretakers for children</w:t>
      </w:r>
      <w:r w:rsidR="002F7443">
        <w:rPr>
          <w:rFonts w:ascii="Times New Roman" w:hAnsi="Times New Roman" w:cs="Times New Roman"/>
          <w:color w:val="222222"/>
          <w:highlight w:val="yellow"/>
          <w:shd w:val="clear" w:color="auto" w:fill="FFFFFF"/>
        </w:rPr>
        <w:t xml:space="preserve"> ages</w:t>
      </w:r>
      <w:r w:rsidR="005C34B8">
        <w:rPr>
          <w:rFonts w:ascii="Times New Roman" w:hAnsi="Times New Roman" w:cs="Times New Roman"/>
          <w:color w:val="222222"/>
          <w:highlight w:val="yellow"/>
          <w:shd w:val="clear" w:color="auto" w:fill="FFFFFF"/>
        </w:rPr>
        <w:t xml:space="preserve"> </w:t>
      </w:r>
      <w:r w:rsidR="00671631">
        <w:rPr>
          <w:rFonts w:ascii="Times New Roman" w:hAnsi="Times New Roman" w:cs="Times New Roman"/>
          <w:color w:val="222222"/>
          <w:highlight w:val="yellow"/>
          <w:shd w:val="clear" w:color="auto" w:fill="FFFFFF"/>
        </w:rPr>
        <w:t>six</w:t>
      </w:r>
      <w:r w:rsidR="002F7443">
        <w:rPr>
          <w:rFonts w:ascii="Times New Roman" w:hAnsi="Times New Roman" w:cs="Times New Roman"/>
          <w:color w:val="222222"/>
          <w:highlight w:val="yellow"/>
          <w:shd w:val="clear" w:color="auto" w:fill="FFFFFF"/>
        </w:rPr>
        <w:t xml:space="preserve"> and older</w:t>
      </w:r>
      <w:r w:rsidR="00671631">
        <w:rPr>
          <w:rFonts w:ascii="Times New Roman" w:hAnsi="Times New Roman" w:cs="Times New Roman"/>
          <w:color w:val="222222"/>
          <w:highlight w:val="yellow"/>
          <w:shd w:val="clear" w:color="auto" w:fill="FFFFFF"/>
        </w:rPr>
        <w:t xml:space="preserve"> from work requirem</w:t>
      </w:r>
      <w:r w:rsidR="00C2434E">
        <w:rPr>
          <w:rFonts w:ascii="Times New Roman" w:hAnsi="Times New Roman" w:cs="Times New Roman"/>
          <w:color w:val="222222"/>
          <w:highlight w:val="yellow"/>
          <w:shd w:val="clear" w:color="auto" w:fill="FFFFFF"/>
        </w:rPr>
        <w:t xml:space="preserve">ents; HUD’s proposal has no </w:t>
      </w:r>
      <w:r w:rsidR="00C2434E" w:rsidRPr="00486CC4">
        <w:rPr>
          <w:rFonts w:ascii="Times New Roman" w:hAnsi="Times New Roman" w:cs="Times New Roman"/>
          <w:color w:val="222222"/>
          <w:highlight w:val="yellow"/>
          <w:shd w:val="clear" w:color="auto" w:fill="FFFFFF"/>
        </w:rPr>
        <w:t>parent</w:t>
      </w:r>
      <w:r w:rsidR="0056255C" w:rsidRPr="00486CC4">
        <w:rPr>
          <w:rFonts w:ascii="Times New Roman" w:hAnsi="Times New Roman" w:cs="Times New Roman"/>
          <w:color w:val="222222"/>
          <w:highlight w:val="yellow"/>
          <w:shd w:val="clear" w:color="auto" w:fill="FFFFFF"/>
        </w:rPr>
        <w:t>/caretaker</w:t>
      </w:r>
      <w:r w:rsidR="00C2434E" w:rsidRPr="00486CC4">
        <w:rPr>
          <w:rFonts w:ascii="Times New Roman" w:hAnsi="Times New Roman" w:cs="Times New Roman"/>
          <w:color w:val="222222"/>
          <w:highlight w:val="yellow"/>
          <w:shd w:val="clear" w:color="auto" w:fill="FFFFFF"/>
        </w:rPr>
        <w:t xml:space="preserve"> exemption </w:t>
      </w:r>
      <w:r w:rsidR="00C2434E">
        <w:rPr>
          <w:rFonts w:ascii="Times New Roman" w:hAnsi="Times New Roman" w:cs="Times New Roman"/>
          <w:color w:val="222222"/>
          <w:highlight w:val="yellow"/>
          <w:shd w:val="clear" w:color="auto" w:fill="FFFFFF"/>
        </w:rPr>
        <w:t>for time limits.</w:t>
      </w:r>
    </w:p>
    <w:p w14:paraId="3E868173" w14:textId="20D7D5A9" w:rsidR="0088649F" w:rsidRDefault="00B73B17" w:rsidP="00355F13">
      <w:pPr>
        <w:pStyle w:val="ListParagraph"/>
        <w:numPr>
          <w:ilvl w:val="0"/>
          <w:numId w:val="1"/>
        </w:numPr>
        <w:rPr>
          <w:rFonts w:ascii="Times New Roman" w:hAnsi="Times New Roman" w:cs="Times New Roman"/>
          <w:color w:val="222222"/>
          <w:highlight w:val="yellow"/>
          <w:shd w:val="clear" w:color="auto" w:fill="FFFFFF"/>
        </w:rPr>
      </w:pPr>
      <w:r>
        <w:rPr>
          <w:rFonts w:ascii="Times New Roman" w:hAnsi="Times New Roman" w:cs="Times New Roman"/>
          <w:color w:val="222222"/>
          <w:highlight w:val="yellow"/>
          <w:shd w:val="clear" w:color="auto" w:fill="FFFFFF"/>
        </w:rPr>
        <w:t>If you are a reside</w:t>
      </w:r>
      <w:r w:rsidR="00A0156A">
        <w:rPr>
          <w:rFonts w:ascii="Times New Roman" w:hAnsi="Times New Roman" w:cs="Times New Roman"/>
          <w:color w:val="222222"/>
          <w:highlight w:val="yellow"/>
          <w:shd w:val="clear" w:color="auto" w:fill="FFFFFF"/>
        </w:rPr>
        <w:t>nt with a disability</w:t>
      </w:r>
      <w:r w:rsidR="008A759A">
        <w:rPr>
          <w:rFonts w:ascii="Times New Roman" w:hAnsi="Times New Roman" w:cs="Times New Roman"/>
          <w:color w:val="222222"/>
          <w:highlight w:val="yellow"/>
          <w:shd w:val="clear" w:color="auto" w:fill="FFFFFF"/>
        </w:rPr>
        <w:t xml:space="preserve"> or a caregiver</w:t>
      </w:r>
      <w:r w:rsidR="00A0156A">
        <w:rPr>
          <w:rFonts w:ascii="Times New Roman" w:hAnsi="Times New Roman" w:cs="Times New Roman"/>
          <w:color w:val="222222"/>
          <w:highlight w:val="yellow"/>
          <w:shd w:val="clear" w:color="auto" w:fill="FFFFFF"/>
        </w:rPr>
        <w:t xml:space="preserve">, </w:t>
      </w:r>
      <w:r w:rsidR="002B37F1">
        <w:rPr>
          <w:rFonts w:ascii="Times New Roman" w:hAnsi="Times New Roman" w:cs="Times New Roman"/>
          <w:color w:val="222222"/>
          <w:highlight w:val="yellow"/>
          <w:shd w:val="clear" w:color="auto" w:fill="FFFFFF"/>
        </w:rPr>
        <w:t xml:space="preserve">share your concerns about </w:t>
      </w:r>
      <w:r w:rsidR="00AB5E46">
        <w:rPr>
          <w:rFonts w:ascii="Times New Roman" w:hAnsi="Times New Roman" w:cs="Times New Roman"/>
          <w:color w:val="222222"/>
          <w:highlight w:val="yellow"/>
          <w:shd w:val="clear" w:color="auto" w:fill="FFFFFF"/>
        </w:rPr>
        <w:t>needing to complete</w:t>
      </w:r>
      <w:r w:rsidR="002B37F1">
        <w:rPr>
          <w:rFonts w:ascii="Times New Roman" w:hAnsi="Times New Roman" w:cs="Times New Roman"/>
          <w:color w:val="222222"/>
          <w:highlight w:val="yellow"/>
          <w:shd w:val="clear" w:color="auto" w:fill="FFFFFF"/>
        </w:rPr>
        <w:t xml:space="preserve"> additional administrative requirements to </w:t>
      </w:r>
      <w:r w:rsidR="001E7F9C">
        <w:rPr>
          <w:rFonts w:ascii="Times New Roman" w:hAnsi="Times New Roman" w:cs="Times New Roman"/>
          <w:color w:val="222222"/>
          <w:highlight w:val="yellow"/>
          <w:shd w:val="clear" w:color="auto" w:fill="FFFFFF"/>
        </w:rPr>
        <w:t>claim</w:t>
      </w:r>
      <w:r w:rsidR="002B37F1">
        <w:rPr>
          <w:rFonts w:ascii="Times New Roman" w:hAnsi="Times New Roman" w:cs="Times New Roman"/>
          <w:color w:val="222222"/>
          <w:highlight w:val="yellow"/>
          <w:shd w:val="clear" w:color="auto" w:fill="FFFFFF"/>
        </w:rPr>
        <w:t xml:space="preserve"> your exemption. Share any </w:t>
      </w:r>
      <w:r w:rsidR="001E7F9C">
        <w:rPr>
          <w:rFonts w:ascii="Times New Roman" w:hAnsi="Times New Roman" w:cs="Times New Roman"/>
          <w:color w:val="222222"/>
          <w:highlight w:val="yellow"/>
          <w:shd w:val="clear" w:color="auto" w:fill="FFFFFF"/>
        </w:rPr>
        <w:t>examples from past experiences</w:t>
      </w:r>
      <w:r w:rsidR="00F21D45" w:rsidRPr="00F21D45">
        <w:rPr>
          <w:rFonts w:ascii="Times New Roman" w:hAnsi="Times New Roman" w:cs="Times New Roman"/>
          <w:color w:val="222222"/>
          <w:highlight w:val="yellow"/>
          <w:shd w:val="clear" w:color="auto" w:fill="FFFFFF"/>
        </w:rPr>
        <w:t>.</w:t>
      </w:r>
    </w:p>
    <w:p w14:paraId="0E01C650" w14:textId="44FB8555" w:rsidR="00B73B17" w:rsidRDefault="00B73B17" w:rsidP="00355F13">
      <w:pPr>
        <w:pStyle w:val="ListParagraph"/>
        <w:numPr>
          <w:ilvl w:val="0"/>
          <w:numId w:val="1"/>
        </w:numPr>
        <w:rPr>
          <w:rFonts w:ascii="Times New Roman" w:hAnsi="Times New Roman" w:cs="Times New Roman"/>
          <w:color w:val="222222"/>
          <w:highlight w:val="yellow"/>
          <w:shd w:val="clear" w:color="auto" w:fill="FFFFFF"/>
        </w:rPr>
      </w:pPr>
      <w:r>
        <w:rPr>
          <w:rFonts w:ascii="Times New Roman" w:hAnsi="Times New Roman" w:cs="Times New Roman"/>
          <w:color w:val="222222"/>
          <w:highlight w:val="yellow"/>
          <w:shd w:val="clear" w:color="auto" w:fill="FFFFFF"/>
        </w:rPr>
        <w:t xml:space="preserve">If you work with tenants, talk about how challenging it is for </w:t>
      </w:r>
      <w:r w:rsidR="004E4D8C">
        <w:rPr>
          <w:rFonts w:ascii="Times New Roman" w:hAnsi="Times New Roman" w:cs="Times New Roman"/>
          <w:color w:val="222222"/>
          <w:highlight w:val="yellow"/>
          <w:shd w:val="clear" w:color="auto" w:fill="FFFFFF"/>
        </w:rPr>
        <w:t>your clients</w:t>
      </w:r>
      <w:r>
        <w:rPr>
          <w:rFonts w:ascii="Times New Roman" w:hAnsi="Times New Roman" w:cs="Times New Roman"/>
          <w:color w:val="222222"/>
          <w:highlight w:val="yellow"/>
          <w:shd w:val="clear" w:color="auto" w:fill="FFFFFF"/>
        </w:rPr>
        <w:t xml:space="preserve"> to make ends meet, even w</w:t>
      </w:r>
      <w:r w:rsidR="0013095C">
        <w:rPr>
          <w:rFonts w:ascii="Times New Roman" w:hAnsi="Times New Roman" w:cs="Times New Roman"/>
          <w:color w:val="222222"/>
          <w:highlight w:val="yellow"/>
          <w:shd w:val="clear" w:color="auto" w:fill="FFFFFF"/>
        </w:rPr>
        <w:t>ith working multiple jobs and/or balancing c</w:t>
      </w:r>
      <w:r w:rsidR="006B2247">
        <w:rPr>
          <w:rFonts w:ascii="Times New Roman" w:hAnsi="Times New Roman" w:cs="Times New Roman"/>
          <w:color w:val="222222"/>
          <w:highlight w:val="yellow"/>
          <w:shd w:val="clear" w:color="auto" w:fill="FFFFFF"/>
        </w:rPr>
        <w:t>aregiving</w:t>
      </w:r>
      <w:r w:rsidR="0013095C">
        <w:rPr>
          <w:rFonts w:ascii="Times New Roman" w:hAnsi="Times New Roman" w:cs="Times New Roman"/>
          <w:color w:val="222222"/>
          <w:highlight w:val="yellow"/>
          <w:shd w:val="clear" w:color="auto" w:fill="FFFFFF"/>
        </w:rPr>
        <w:t>.</w:t>
      </w:r>
    </w:p>
    <w:p w14:paraId="26DEBDE5" w14:textId="5E6861CE" w:rsidR="0013095C" w:rsidRDefault="00513CAA" w:rsidP="00355F13">
      <w:pPr>
        <w:pStyle w:val="ListParagraph"/>
        <w:numPr>
          <w:ilvl w:val="0"/>
          <w:numId w:val="1"/>
        </w:numPr>
        <w:rPr>
          <w:rFonts w:ascii="Times New Roman" w:hAnsi="Times New Roman" w:cs="Times New Roman"/>
          <w:color w:val="222222"/>
          <w:highlight w:val="yellow"/>
          <w:shd w:val="clear" w:color="auto" w:fill="FFFFFF"/>
        </w:rPr>
      </w:pPr>
      <w:r>
        <w:rPr>
          <w:rFonts w:ascii="Times New Roman" w:hAnsi="Times New Roman" w:cs="Times New Roman"/>
          <w:color w:val="222222"/>
          <w:highlight w:val="yellow"/>
          <w:shd w:val="clear" w:color="auto" w:fill="FFFFFF"/>
        </w:rPr>
        <w:t xml:space="preserve">If you are a tenant or an organization </w:t>
      </w:r>
      <w:r w:rsidR="00D14529">
        <w:rPr>
          <w:rFonts w:ascii="Times New Roman" w:hAnsi="Times New Roman" w:cs="Times New Roman"/>
          <w:color w:val="222222"/>
          <w:highlight w:val="yellow"/>
          <w:shd w:val="clear" w:color="auto" w:fill="FFFFFF"/>
        </w:rPr>
        <w:t>that works with tenants</w:t>
      </w:r>
      <w:r>
        <w:rPr>
          <w:rFonts w:ascii="Times New Roman" w:hAnsi="Times New Roman" w:cs="Times New Roman"/>
          <w:color w:val="222222"/>
          <w:highlight w:val="yellow"/>
          <w:shd w:val="clear" w:color="auto" w:fill="FFFFFF"/>
        </w:rPr>
        <w:t xml:space="preserve">, </w:t>
      </w:r>
      <w:r w:rsidR="00FC3C37">
        <w:rPr>
          <w:rFonts w:ascii="Times New Roman" w:hAnsi="Times New Roman" w:cs="Times New Roman"/>
          <w:color w:val="222222"/>
          <w:highlight w:val="yellow"/>
          <w:shd w:val="clear" w:color="auto" w:fill="FFFFFF"/>
        </w:rPr>
        <w:t xml:space="preserve">discuss </w:t>
      </w:r>
      <w:r w:rsidR="00D14529">
        <w:rPr>
          <w:rFonts w:ascii="Times New Roman" w:hAnsi="Times New Roman" w:cs="Times New Roman"/>
          <w:color w:val="222222"/>
          <w:highlight w:val="yellow"/>
          <w:shd w:val="clear" w:color="auto" w:fill="FFFFFF"/>
        </w:rPr>
        <w:t xml:space="preserve">your </w:t>
      </w:r>
      <w:r w:rsidR="00FC3C37">
        <w:rPr>
          <w:rFonts w:ascii="Times New Roman" w:hAnsi="Times New Roman" w:cs="Times New Roman"/>
          <w:color w:val="222222"/>
          <w:highlight w:val="yellow"/>
          <w:shd w:val="clear" w:color="auto" w:fill="FFFFFF"/>
        </w:rPr>
        <w:t xml:space="preserve">concerns about how many people would lose assistance under time limits. </w:t>
      </w:r>
      <w:r w:rsidR="0013095C">
        <w:rPr>
          <w:rFonts w:ascii="Times New Roman" w:hAnsi="Times New Roman" w:cs="Times New Roman"/>
          <w:color w:val="222222"/>
          <w:highlight w:val="yellow"/>
          <w:shd w:val="clear" w:color="auto" w:fill="FFFFFF"/>
        </w:rPr>
        <w:t xml:space="preserve">Use our </w:t>
      </w:r>
      <w:hyperlink r:id="rId11" w:history="1">
        <w:r w:rsidR="0013095C" w:rsidRPr="00FC3C37">
          <w:rPr>
            <w:rStyle w:val="Hyperlink"/>
            <w:rFonts w:ascii="Times New Roman" w:hAnsi="Times New Roman" w:cs="Times New Roman"/>
            <w:highlight w:val="yellow"/>
            <w:shd w:val="clear" w:color="auto" w:fill="FFFFFF"/>
          </w:rPr>
          <w:t>state fact sheets</w:t>
        </w:r>
      </w:hyperlink>
      <w:r w:rsidR="0013095C">
        <w:rPr>
          <w:rFonts w:ascii="Times New Roman" w:hAnsi="Times New Roman" w:cs="Times New Roman"/>
          <w:color w:val="222222"/>
          <w:highlight w:val="yellow"/>
          <w:shd w:val="clear" w:color="auto" w:fill="FFFFFF"/>
        </w:rPr>
        <w:t xml:space="preserve"> </w:t>
      </w:r>
      <w:r w:rsidR="0013095C">
        <w:rPr>
          <w:rFonts w:ascii="Times New Roman" w:hAnsi="Times New Roman" w:cs="Times New Roman"/>
          <w:color w:val="222222"/>
          <w:highlight w:val="yellow"/>
          <w:shd w:val="clear" w:color="auto" w:fill="FFFFFF"/>
        </w:rPr>
        <w:lastRenderedPageBreak/>
        <w:t xml:space="preserve">to pull state-specific information on how many </w:t>
      </w:r>
      <w:r w:rsidR="006727C8">
        <w:rPr>
          <w:rFonts w:ascii="Times New Roman" w:hAnsi="Times New Roman" w:cs="Times New Roman"/>
          <w:color w:val="222222"/>
          <w:highlight w:val="yellow"/>
          <w:shd w:val="clear" w:color="auto" w:fill="FFFFFF"/>
        </w:rPr>
        <w:t>individuals, households with children, and working households would lose assistance under a two-year time limit.</w:t>
      </w:r>
    </w:p>
    <w:p w14:paraId="2277D0A8" w14:textId="3766CE17" w:rsidR="000733AC" w:rsidRPr="00486CC4" w:rsidRDefault="000733AC" w:rsidP="00355F13">
      <w:pPr>
        <w:pStyle w:val="ListParagraph"/>
        <w:numPr>
          <w:ilvl w:val="0"/>
          <w:numId w:val="1"/>
        </w:numPr>
        <w:rPr>
          <w:rFonts w:ascii="Times New Roman" w:hAnsi="Times New Roman" w:cs="Times New Roman"/>
          <w:color w:val="222222"/>
          <w:highlight w:val="yellow"/>
          <w:shd w:val="clear" w:color="auto" w:fill="FFFFFF"/>
        </w:rPr>
      </w:pPr>
      <w:r w:rsidRPr="00486CC4">
        <w:rPr>
          <w:rFonts w:ascii="Times New Roman" w:hAnsi="Times New Roman" w:cs="Times New Roman"/>
          <w:color w:val="222222"/>
          <w:highlight w:val="yellow"/>
          <w:shd w:val="clear" w:color="auto" w:fill="FFFFFF"/>
        </w:rPr>
        <w:t>If you are a resident who has faced discrimination when trying to find work or to keep your job, talk about how that has affected your ability to afford rent and other necessities.  Discuss any barriers you have experienced when trying to get a job or increase your income (e.g., lack of affordable transportation, lack of job opportunities where you live, employment gaps for health or family reasons, lack of internet access</w:t>
      </w:r>
      <w:r w:rsidR="0056255C" w:rsidRPr="00486CC4">
        <w:rPr>
          <w:rFonts w:ascii="Times New Roman" w:hAnsi="Times New Roman" w:cs="Times New Roman"/>
          <w:color w:val="222222"/>
          <w:highlight w:val="yellow"/>
          <w:shd w:val="clear" w:color="auto" w:fill="FFFFFF"/>
        </w:rPr>
        <w:t>, applying for numerous jobs without response</w:t>
      </w:r>
      <w:r w:rsidRPr="00486CC4">
        <w:rPr>
          <w:rFonts w:ascii="Times New Roman" w:hAnsi="Times New Roman" w:cs="Times New Roman"/>
          <w:color w:val="222222"/>
          <w:highlight w:val="yellow"/>
          <w:shd w:val="clear" w:color="auto" w:fill="FFFFFF"/>
        </w:rPr>
        <w:t>).</w:t>
      </w:r>
      <w:r w:rsidR="0056255C" w:rsidRPr="00486CC4">
        <w:rPr>
          <w:rFonts w:ascii="Times New Roman" w:hAnsi="Times New Roman" w:cs="Times New Roman"/>
          <w:color w:val="222222"/>
          <w:highlight w:val="yellow"/>
          <w:shd w:val="clear" w:color="auto" w:fill="FFFFFF"/>
        </w:rPr>
        <w:t xml:space="preserve"> </w:t>
      </w:r>
    </w:p>
    <w:p w14:paraId="3B4CF3B9" w14:textId="73E8E784" w:rsidR="000733AC" w:rsidRPr="00486CC4" w:rsidRDefault="000733AC" w:rsidP="000733AC">
      <w:pPr>
        <w:pStyle w:val="ListParagraph"/>
        <w:numPr>
          <w:ilvl w:val="0"/>
          <w:numId w:val="1"/>
        </w:numPr>
        <w:rPr>
          <w:rFonts w:ascii="Times New Roman" w:hAnsi="Times New Roman" w:cs="Times New Roman"/>
          <w:color w:val="222222"/>
          <w:highlight w:val="yellow"/>
          <w:shd w:val="clear" w:color="auto" w:fill="FFFFFF"/>
        </w:rPr>
      </w:pPr>
      <w:r w:rsidRPr="00486CC4">
        <w:rPr>
          <w:rFonts w:ascii="Times New Roman" w:hAnsi="Times New Roman" w:cs="Times New Roman"/>
          <w:color w:val="222222"/>
          <w:highlight w:val="yellow"/>
          <w:shd w:val="clear" w:color="auto" w:fill="FFFFFF"/>
        </w:rPr>
        <w:t>If you are a resident</w:t>
      </w:r>
      <w:r w:rsidR="0056255C" w:rsidRPr="00486CC4">
        <w:rPr>
          <w:rFonts w:ascii="Times New Roman" w:hAnsi="Times New Roman" w:cs="Times New Roman"/>
          <w:color w:val="222222"/>
          <w:highlight w:val="yellow"/>
          <w:shd w:val="clear" w:color="auto" w:fill="FFFFFF"/>
        </w:rPr>
        <w:t xml:space="preserve">, describe any lack of </w:t>
      </w:r>
      <w:proofErr w:type="gramStart"/>
      <w:r w:rsidR="0056255C" w:rsidRPr="00486CC4">
        <w:rPr>
          <w:rFonts w:ascii="Times New Roman" w:hAnsi="Times New Roman" w:cs="Times New Roman"/>
          <w:color w:val="222222"/>
          <w:highlight w:val="yellow"/>
          <w:shd w:val="clear" w:color="auto" w:fill="FFFFFF"/>
        </w:rPr>
        <w:t>supports</w:t>
      </w:r>
      <w:proofErr w:type="gramEnd"/>
      <w:r w:rsidR="0056255C" w:rsidRPr="00486CC4">
        <w:rPr>
          <w:rFonts w:ascii="Times New Roman" w:hAnsi="Times New Roman" w:cs="Times New Roman"/>
          <w:color w:val="222222"/>
          <w:highlight w:val="yellow"/>
          <w:shd w:val="clear" w:color="auto" w:fill="FFFFFF"/>
        </w:rPr>
        <w:t xml:space="preserve"> in your community for job seekers, such as insufficient</w:t>
      </w:r>
      <w:r w:rsidRPr="00486CC4">
        <w:rPr>
          <w:rFonts w:ascii="Times New Roman" w:hAnsi="Times New Roman" w:cs="Times New Roman"/>
          <w:color w:val="222222"/>
          <w:highlight w:val="yellow"/>
          <w:shd w:val="clear" w:color="auto" w:fill="FFFFFF"/>
        </w:rPr>
        <w:t xml:space="preserve"> </w:t>
      </w:r>
      <w:r w:rsidR="0056255C" w:rsidRPr="00486CC4">
        <w:rPr>
          <w:rFonts w:ascii="Times New Roman" w:hAnsi="Times New Roman" w:cs="Times New Roman"/>
          <w:color w:val="222222"/>
          <w:highlight w:val="yellow"/>
          <w:shd w:val="clear" w:color="auto" w:fill="FFFFFF"/>
        </w:rPr>
        <w:t>job</w:t>
      </w:r>
      <w:r w:rsidRPr="00486CC4">
        <w:rPr>
          <w:rFonts w:ascii="Times New Roman" w:hAnsi="Times New Roman" w:cs="Times New Roman"/>
          <w:color w:val="222222"/>
          <w:highlight w:val="yellow"/>
          <w:shd w:val="clear" w:color="auto" w:fill="FFFFFF"/>
        </w:rPr>
        <w:t>-related services</w:t>
      </w:r>
      <w:r w:rsidR="0056255C" w:rsidRPr="00486CC4">
        <w:rPr>
          <w:rFonts w:ascii="Times New Roman" w:hAnsi="Times New Roman" w:cs="Times New Roman"/>
          <w:color w:val="222222"/>
          <w:highlight w:val="yellow"/>
          <w:shd w:val="clear" w:color="auto" w:fill="FFFFFF"/>
        </w:rPr>
        <w:t xml:space="preserve"> </w:t>
      </w:r>
      <w:r w:rsidRPr="00486CC4">
        <w:rPr>
          <w:rFonts w:ascii="Times New Roman" w:hAnsi="Times New Roman" w:cs="Times New Roman"/>
          <w:color w:val="222222"/>
          <w:highlight w:val="yellow"/>
          <w:shd w:val="clear" w:color="auto" w:fill="FFFFFF"/>
        </w:rPr>
        <w:t xml:space="preserve">or </w:t>
      </w:r>
      <w:r w:rsidR="0056255C" w:rsidRPr="00486CC4">
        <w:rPr>
          <w:rFonts w:ascii="Times New Roman" w:hAnsi="Times New Roman" w:cs="Times New Roman"/>
          <w:color w:val="222222"/>
          <w:highlight w:val="yellow"/>
          <w:shd w:val="clear" w:color="auto" w:fill="FFFFFF"/>
        </w:rPr>
        <w:t xml:space="preserve">weak </w:t>
      </w:r>
      <w:r w:rsidRPr="00486CC4">
        <w:rPr>
          <w:rFonts w:ascii="Times New Roman" w:hAnsi="Times New Roman" w:cs="Times New Roman"/>
          <w:color w:val="222222"/>
          <w:highlight w:val="yellow"/>
          <w:shd w:val="clear" w:color="auto" w:fill="FFFFFF"/>
        </w:rPr>
        <w:t>anti-discrimination protections.</w:t>
      </w:r>
    </w:p>
    <w:p w14:paraId="3A7B9485" w14:textId="2EDAEB29" w:rsidR="00422B7C" w:rsidRPr="00BD3227" w:rsidRDefault="00DD173D" w:rsidP="00BD3227">
      <w:pPr>
        <w:pStyle w:val="ListParagraph"/>
        <w:numPr>
          <w:ilvl w:val="0"/>
          <w:numId w:val="1"/>
        </w:numPr>
        <w:rPr>
          <w:rFonts w:ascii="Times New Roman" w:hAnsi="Times New Roman" w:cs="Times New Roman"/>
          <w:color w:val="222222"/>
          <w:highlight w:val="yellow"/>
          <w:shd w:val="clear" w:color="auto" w:fill="FFFFFF"/>
        </w:rPr>
      </w:pPr>
      <w:r>
        <w:rPr>
          <w:rFonts w:ascii="Times New Roman" w:hAnsi="Times New Roman" w:cs="Times New Roman"/>
          <w:color w:val="222222"/>
          <w:highlight w:val="yellow"/>
          <w:shd w:val="clear" w:color="auto" w:fill="FFFFFF"/>
        </w:rPr>
        <w:t xml:space="preserve">Feel free to include any additional </w:t>
      </w:r>
      <w:r w:rsidR="00AE0F51">
        <w:rPr>
          <w:rFonts w:ascii="Times New Roman" w:hAnsi="Times New Roman" w:cs="Times New Roman"/>
          <w:color w:val="222222"/>
          <w:highlight w:val="yellow"/>
          <w:shd w:val="clear" w:color="auto" w:fill="FFFFFF"/>
        </w:rPr>
        <w:t>examples or information you’d like HUD to consider.</w:t>
      </w:r>
      <w:r w:rsidR="00105A10">
        <w:rPr>
          <w:rFonts w:ascii="Times New Roman" w:hAnsi="Times New Roman" w:cs="Times New Roman"/>
          <w:color w:val="222222"/>
          <w:highlight w:val="yellow"/>
          <w:shd w:val="clear" w:color="auto" w:fill="FFFFFF"/>
        </w:rPr>
        <w:t>]</w:t>
      </w:r>
    </w:p>
    <w:p w14:paraId="58E0E5F9" w14:textId="4D4432BE" w:rsidR="004730CB" w:rsidRPr="00B25C7F" w:rsidRDefault="00C340AE">
      <w:pPr>
        <w:rPr>
          <w:rFonts w:ascii="Times New Roman" w:hAnsi="Times New Roman" w:cs="Times New Roman"/>
          <w:color w:val="222222"/>
          <w:sz w:val="24"/>
          <w:szCs w:val="24"/>
          <w:shd w:val="clear" w:color="auto" w:fill="FFFFFF"/>
        </w:rPr>
      </w:pPr>
      <w:r w:rsidRPr="00B25C7F">
        <w:rPr>
          <w:rFonts w:ascii="Times New Roman" w:hAnsi="Times New Roman" w:cs="Times New Roman"/>
          <w:color w:val="222222"/>
          <w:sz w:val="24"/>
          <w:szCs w:val="24"/>
          <w:shd w:val="clear" w:color="auto" w:fill="FFFFFF"/>
        </w:rPr>
        <w:t>These are just a few examples of how time limits and work requirements</w:t>
      </w:r>
      <w:r w:rsidR="00590189" w:rsidRPr="00B25C7F">
        <w:rPr>
          <w:rFonts w:ascii="Times New Roman" w:hAnsi="Times New Roman" w:cs="Times New Roman"/>
          <w:color w:val="222222"/>
          <w:sz w:val="24"/>
          <w:szCs w:val="24"/>
          <w:shd w:val="clear" w:color="auto" w:fill="FFFFFF"/>
        </w:rPr>
        <w:t xml:space="preserve"> would</w:t>
      </w:r>
      <w:r w:rsidR="00FC3C37">
        <w:rPr>
          <w:rFonts w:ascii="Times New Roman" w:hAnsi="Times New Roman" w:cs="Times New Roman"/>
          <w:color w:val="222222"/>
          <w:sz w:val="24"/>
          <w:szCs w:val="24"/>
          <w:shd w:val="clear" w:color="auto" w:fill="FFFFFF"/>
        </w:rPr>
        <w:t xml:space="preserve"> harm</w:t>
      </w:r>
      <w:r w:rsidR="00590189" w:rsidRPr="00B25C7F">
        <w:rPr>
          <w:rFonts w:ascii="Times New Roman" w:hAnsi="Times New Roman" w:cs="Times New Roman"/>
          <w:color w:val="222222"/>
          <w:sz w:val="24"/>
          <w:szCs w:val="24"/>
          <w:shd w:val="clear" w:color="auto" w:fill="FFFFFF"/>
        </w:rPr>
        <w:t xml:space="preserve"> </w:t>
      </w:r>
      <w:r w:rsidR="00B25C7F">
        <w:rPr>
          <w:rFonts w:ascii="Times New Roman" w:hAnsi="Times New Roman" w:cs="Times New Roman"/>
          <w:color w:val="222222"/>
          <w:sz w:val="24"/>
          <w:szCs w:val="24"/>
          <w:shd w:val="clear" w:color="auto" w:fill="FFFFFF"/>
        </w:rPr>
        <w:t>HUD tenants</w:t>
      </w:r>
      <w:r w:rsidR="00590189" w:rsidRPr="00B25C7F">
        <w:rPr>
          <w:rFonts w:ascii="Times New Roman" w:hAnsi="Times New Roman" w:cs="Times New Roman"/>
          <w:color w:val="222222"/>
          <w:sz w:val="24"/>
          <w:szCs w:val="24"/>
          <w:shd w:val="clear" w:color="auto" w:fill="FFFFFF"/>
        </w:rPr>
        <w:t>.</w:t>
      </w:r>
      <w:r w:rsidR="00247B53" w:rsidRPr="00B25C7F">
        <w:rPr>
          <w:rFonts w:ascii="Times New Roman" w:hAnsi="Times New Roman" w:cs="Times New Roman"/>
          <w:color w:val="222222"/>
          <w:sz w:val="24"/>
          <w:szCs w:val="24"/>
          <w:shd w:val="clear" w:color="auto" w:fill="FFFFFF"/>
        </w:rPr>
        <w:t xml:space="preserve"> </w:t>
      </w:r>
      <w:r w:rsidR="009E1699" w:rsidRPr="00B25C7F">
        <w:rPr>
          <w:rFonts w:ascii="Times New Roman" w:hAnsi="Times New Roman" w:cs="Times New Roman"/>
          <w:color w:val="222222"/>
          <w:sz w:val="24"/>
          <w:szCs w:val="24"/>
          <w:shd w:val="clear" w:color="auto" w:fill="FFFFFF"/>
        </w:rPr>
        <w:t xml:space="preserve">HUD </w:t>
      </w:r>
      <w:r w:rsidR="001C4EEF">
        <w:rPr>
          <w:rFonts w:ascii="Times New Roman" w:hAnsi="Times New Roman" w:cs="Times New Roman"/>
          <w:color w:val="222222"/>
          <w:sz w:val="24"/>
          <w:szCs w:val="24"/>
          <w:shd w:val="clear" w:color="auto" w:fill="FFFFFF"/>
        </w:rPr>
        <w:t>should</w:t>
      </w:r>
      <w:r w:rsidR="009E1699" w:rsidRPr="00B25C7F">
        <w:rPr>
          <w:rFonts w:ascii="Times New Roman" w:hAnsi="Times New Roman" w:cs="Times New Roman"/>
          <w:color w:val="222222"/>
          <w:sz w:val="24"/>
          <w:szCs w:val="24"/>
          <w:shd w:val="clear" w:color="auto" w:fill="FFFFFF"/>
        </w:rPr>
        <w:t xml:space="preserve"> withdraw this proposal </w:t>
      </w:r>
      <w:r w:rsidR="00D06A84">
        <w:rPr>
          <w:rFonts w:ascii="Times New Roman" w:hAnsi="Times New Roman" w:cs="Times New Roman"/>
          <w:color w:val="222222"/>
          <w:sz w:val="24"/>
          <w:szCs w:val="24"/>
          <w:shd w:val="clear" w:color="auto" w:fill="FFFFFF"/>
        </w:rPr>
        <w:t xml:space="preserve">in its entirety </w:t>
      </w:r>
      <w:r w:rsidR="009E1699" w:rsidRPr="00B25C7F">
        <w:rPr>
          <w:rFonts w:ascii="Times New Roman" w:hAnsi="Times New Roman" w:cs="Times New Roman"/>
          <w:color w:val="222222"/>
          <w:sz w:val="24"/>
          <w:szCs w:val="24"/>
          <w:shd w:val="clear" w:color="auto" w:fill="FFFFFF"/>
        </w:rPr>
        <w:t xml:space="preserve">and instead work with policymakers to </w:t>
      </w:r>
      <w:r w:rsidR="00FF56C9" w:rsidRPr="00B25C7F">
        <w:rPr>
          <w:rFonts w:ascii="Times New Roman" w:hAnsi="Times New Roman" w:cs="Times New Roman"/>
          <w:color w:val="222222"/>
          <w:sz w:val="24"/>
          <w:szCs w:val="24"/>
          <w:shd w:val="clear" w:color="auto" w:fill="FFFFFF"/>
        </w:rPr>
        <w:t>ensure that everyone has access to safe, accessible, and affordable housing.</w:t>
      </w:r>
    </w:p>
    <w:p w14:paraId="1B8685F3" w14:textId="77777777" w:rsidR="00B25C7F" w:rsidRDefault="00B25C7F" w:rsidP="00B25C7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Thank you for the opportunity to comment. Please contact </w:t>
      </w:r>
      <w:r w:rsidRPr="008F65BA">
        <w:rPr>
          <w:rFonts w:ascii="Times New Roman" w:eastAsia="Times New Roman" w:hAnsi="Times New Roman" w:cs="Times New Roman"/>
          <w:sz w:val="24"/>
          <w:szCs w:val="24"/>
          <w:highlight w:val="yellow"/>
        </w:rPr>
        <w:t>[insert contact name and information]</w:t>
      </w:r>
      <w:r>
        <w:rPr>
          <w:rFonts w:ascii="Times New Roman" w:eastAsia="Times New Roman" w:hAnsi="Times New Roman" w:cs="Times New Roman"/>
          <w:sz w:val="24"/>
          <w:szCs w:val="24"/>
        </w:rPr>
        <w:t xml:space="preserve"> for any questions or further information regarding these comments.</w:t>
      </w:r>
    </w:p>
    <w:p w14:paraId="12CD6EE8" w14:textId="77777777" w:rsidR="00B25C7F" w:rsidRDefault="00B25C7F" w:rsidP="00B25C7F">
      <w:pPr>
        <w:spacing w:after="0"/>
        <w:rPr>
          <w:rFonts w:ascii="Times New Roman" w:eastAsia="Times New Roman" w:hAnsi="Times New Roman" w:cs="Times New Roman"/>
          <w:sz w:val="24"/>
          <w:szCs w:val="24"/>
        </w:rPr>
      </w:pPr>
      <w:bookmarkStart w:id="0" w:name="_heading=h.pehanmu833cf" w:colFirst="0" w:colLast="0"/>
      <w:bookmarkEnd w:id="0"/>
    </w:p>
    <w:p w14:paraId="6E247386" w14:textId="77777777" w:rsidR="00B25C7F" w:rsidRDefault="00B25C7F" w:rsidP="00B25C7F">
      <w:pPr>
        <w:spacing w:after="0"/>
        <w:rPr>
          <w:rFonts w:ascii="Times New Roman" w:eastAsia="Times New Roman" w:hAnsi="Times New Roman" w:cs="Times New Roman"/>
          <w:sz w:val="24"/>
          <w:szCs w:val="24"/>
        </w:rPr>
      </w:pPr>
      <w:bookmarkStart w:id="1" w:name="_heading=h.q7ujfqmkouj3" w:colFirst="0" w:colLast="0"/>
      <w:bookmarkEnd w:id="1"/>
      <w:r>
        <w:rPr>
          <w:rFonts w:ascii="Times New Roman" w:eastAsia="Times New Roman" w:hAnsi="Times New Roman" w:cs="Times New Roman"/>
          <w:sz w:val="24"/>
          <w:szCs w:val="24"/>
        </w:rPr>
        <w:t>Sincerely,</w:t>
      </w:r>
    </w:p>
    <w:p w14:paraId="0770D332" w14:textId="77777777" w:rsidR="00B25C7F" w:rsidRDefault="00B25C7F" w:rsidP="00B25C7F">
      <w:pPr>
        <w:spacing w:after="0"/>
        <w:rPr>
          <w:rFonts w:ascii="Times New Roman" w:eastAsia="Times New Roman" w:hAnsi="Times New Roman" w:cs="Times New Roman"/>
          <w:sz w:val="24"/>
          <w:szCs w:val="24"/>
        </w:rPr>
      </w:pPr>
      <w:bookmarkStart w:id="2" w:name="_heading=h.xzkh6yyyhpo" w:colFirst="0" w:colLast="0"/>
      <w:bookmarkEnd w:id="2"/>
    </w:p>
    <w:p w14:paraId="0E62CDDA" w14:textId="77777777" w:rsidR="00B25C7F" w:rsidRDefault="00B25C7F" w:rsidP="00B25C7F">
      <w:pPr>
        <w:spacing w:after="0"/>
        <w:rPr>
          <w:rFonts w:ascii="Times New Roman" w:eastAsia="Times New Roman" w:hAnsi="Times New Roman" w:cs="Times New Roman"/>
          <w:sz w:val="24"/>
          <w:szCs w:val="24"/>
          <w:highlight w:val="yellow"/>
        </w:rPr>
      </w:pPr>
      <w:bookmarkStart w:id="3" w:name="_heading=h.wfpl52qallpq" w:colFirst="0" w:colLast="0"/>
      <w:bookmarkEnd w:id="3"/>
      <w:r>
        <w:rPr>
          <w:rFonts w:ascii="Times New Roman" w:eastAsia="Times New Roman" w:hAnsi="Times New Roman" w:cs="Times New Roman"/>
          <w:sz w:val="24"/>
          <w:szCs w:val="24"/>
          <w:highlight w:val="yellow"/>
        </w:rPr>
        <w:t>[name]</w:t>
      </w:r>
    </w:p>
    <w:p w14:paraId="7F7FEFDF" w14:textId="77777777" w:rsidR="00B25C7F" w:rsidRDefault="00B25C7F" w:rsidP="00B25C7F">
      <w:pPr>
        <w:spacing w:after="0"/>
        <w:rPr>
          <w:rFonts w:ascii="Times New Roman" w:eastAsia="Times New Roman" w:hAnsi="Times New Roman" w:cs="Times New Roman"/>
          <w:sz w:val="24"/>
          <w:szCs w:val="24"/>
          <w:highlight w:val="yellow"/>
        </w:rPr>
      </w:pPr>
      <w:bookmarkStart w:id="4" w:name="_heading=h.thn0amb56ivq" w:colFirst="0" w:colLast="0"/>
      <w:bookmarkEnd w:id="4"/>
      <w:r>
        <w:rPr>
          <w:rFonts w:ascii="Times New Roman" w:eastAsia="Times New Roman" w:hAnsi="Times New Roman" w:cs="Times New Roman"/>
          <w:sz w:val="24"/>
          <w:szCs w:val="24"/>
          <w:highlight w:val="yellow"/>
        </w:rPr>
        <w:t>[title]</w:t>
      </w:r>
    </w:p>
    <w:p w14:paraId="7017755D" w14:textId="5FDAF07B" w:rsidR="00683A97" w:rsidRPr="006B0267" w:rsidRDefault="00B25C7F" w:rsidP="006B0267">
      <w:pPr>
        <w:spacing w:after="0"/>
        <w:rPr>
          <w:rFonts w:ascii="Times New Roman" w:eastAsia="Times New Roman" w:hAnsi="Times New Roman" w:cs="Times New Roman"/>
          <w:sz w:val="24"/>
          <w:szCs w:val="24"/>
          <w:highlight w:val="yellow"/>
        </w:rPr>
      </w:pPr>
      <w:bookmarkStart w:id="5" w:name="_heading=h.wtchwqk1svf8" w:colFirst="0" w:colLast="0"/>
      <w:bookmarkEnd w:id="5"/>
      <w:r>
        <w:rPr>
          <w:rFonts w:ascii="Times New Roman" w:eastAsia="Times New Roman" w:hAnsi="Times New Roman" w:cs="Times New Roman"/>
          <w:sz w:val="24"/>
          <w:szCs w:val="24"/>
          <w:highlight w:val="yellow"/>
        </w:rPr>
        <w:t>[organization]</w:t>
      </w:r>
    </w:p>
    <w:sectPr w:rsidR="00683A97" w:rsidRPr="006B02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93F9D" w14:textId="77777777" w:rsidR="00671734" w:rsidRDefault="00671734" w:rsidP="00CF0D55">
      <w:pPr>
        <w:spacing w:after="0" w:line="240" w:lineRule="auto"/>
      </w:pPr>
      <w:r>
        <w:separator/>
      </w:r>
    </w:p>
  </w:endnote>
  <w:endnote w:type="continuationSeparator" w:id="0">
    <w:p w14:paraId="267CD0EC" w14:textId="77777777" w:rsidR="00671734" w:rsidRDefault="00671734" w:rsidP="00CF0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8E90D" w14:textId="77777777" w:rsidR="00671734" w:rsidRDefault="00671734" w:rsidP="00CF0D55">
      <w:pPr>
        <w:spacing w:after="0" w:line="240" w:lineRule="auto"/>
      </w:pPr>
      <w:r>
        <w:separator/>
      </w:r>
    </w:p>
  </w:footnote>
  <w:footnote w:type="continuationSeparator" w:id="0">
    <w:p w14:paraId="5B5116CA" w14:textId="77777777" w:rsidR="00671734" w:rsidRDefault="00671734" w:rsidP="00CF0D55">
      <w:pPr>
        <w:spacing w:after="0" w:line="240" w:lineRule="auto"/>
      </w:pPr>
      <w:r>
        <w:continuationSeparator/>
      </w:r>
    </w:p>
  </w:footnote>
  <w:footnote w:id="1">
    <w:p w14:paraId="356E06FB" w14:textId="77777777" w:rsidR="00BA144F" w:rsidRPr="007D75C2" w:rsidRDefault="00BA144F" w:rsidP="00BA144F">
      <w:pPr>
        <w:pStyle w:val="FootnoteText"/>
        <w:rPr>
          <w:rFonts w:ascii="Times New Roman" w:hAnsi="Times New Roman" w:cs="Times New Roman"/>
        </w:rPr>
      </w:pPr>
      <w:r w:rsidRPr="007D75C2">
        <w:rPr>
          <w:rStyle w:val="FootnoteReference"/>
          <w:rFonts w:ascii="Times New Roman" w:hAnsi="Times New Roman" w:cs="Times New Roman"/>
        </w:rPr>
        <w:footnoteRef/>
      </w:r>
      <w:r w:rsidRPr="007D75C2">
        <w:rPr>
          <w:rFonts w:ascii="Times New Roman" w:hAnsi="Times New Roman" w:cs="Times New Roman"/>
        </w:rPr>
        <w:t xml:space="preserve"> Center on Budget &amp; Policy Priorities. (2025)</w:t>
      </w:r>
      <w:r>
        <w:rPr>
          <w:rFonts w:ascii="Times New Roman" w:hAnsi="Times New Roman" w:cs="Times New Roman"/>
        </w:rPr>
        <w:t xml:space="preserve">. United States Federal Rental Assistance Fact Sheet. Retrieved from: </w:t>
      </w:r>
      <w:hyperlink r:id="rId1" w:history="1">
        <w:r w:rsidRPr="003D5915">
          <w:rPr>
            <w:rStyle w:val="Hyperlink"/>
            <w:rFonts w:ascii="Times New Roman" w:hAnsi="Times New Roman" w:cs="Times New Roman"/>
          </w:rPr>
          <w:t>https://www.cbpp.org/sites/default/files/atoms/files/12-10-19hous-factsheet-us.pdf</w:t>
        </w:r>
      </w:hyperlink>
      <w:r>
        <w:rPr>
          <w:rFonts w:ascii="Times New Roman" w:hAnsi="Times New Roman" w:cs="Times New Roman"/>
        </w:rPr>
        <w:t xml:space="preserve"> </w:t>
      </w:r>
    </w:p>
  </w:footnote>
  <w:footnote w:id="2">
    <w:p w14:paraId="6EE88BE9" w14:textId="679BF976" w:rsidR="00D57B64" w:rsidRPr="00D57B64" w:rsidRDefault="00D57B64">
      <w:pPr>
        <w:pStyle w:val="FootnoteText"/>
        <w:rPr>
          <w:rFonts w:ascii="Times New Roman" w:hAnsi="Times New Roman" w:cs="Times New Roman"/>
        </w:rPr>
      </w:pPr>
      <w:r w:rsidRPr="00C413F5">
        <w:rPr>
          <w:rStyle w:val="FootnoteReference"/>
          <w:rFonts w:ascii="Times New Roman" w:hAnsi="Times New Roman" w:cs="Times New Roman"/>
        </w:rPr>
        <w:footnoteRef/>
      </w:r>
      <w:r w:rsidRPr="00C413F5">
        <w:rPr>
          <w:rFonts w:ascii="Times New Roman" w:hAnsi="Times New Roman" w:cs="Times New Roman"/>
        </w:rPr>
        <w:t xml:space="preserve"> Acosta, S., &amp; Gartland, E. (2025). To Better Meet Record Levels of Need, Keep Families Housed, Congress Must Increase 2025 Funding for Housing Assistance. Center on Budget and Policy Priorities. Retrieved from: </w:t>
      </w:r>
      <w:hyperlink r:id="rId2" w:history="1">
        <w:r w:rsidRPr="00C413F5">
          <w:rPr>
            <w:rStyle w:val="Hyperlink"/>
            <w:rFonts w:ascii="Times New Roman" w:hAnsi="Times New Roman" w:cs="Times New Roman"/>
          </w:rPr>
          <w:t>https://www.cbpp.org/research/housing/to-better-meet-record-levels-of-need-keep-families-housed-congress-must-increase</w:t>
        </w:r>
      </w:hyperlink>
      <w:r w:rsidR="000E7870" w:rsidRPr="00781BFD">
        <w:rPr>
          <w:rFonts w:ascii="Times New Roman" w:hAnsi="Times New Roman" w:cs="Times New Roman"/>
        </w:rPr>
        <w:t>; 91 Fed. Reg. 10016, 10019 (</w:t>
      </w:r>
      <w:r w:rsidR="00A54EC6" w:rsidRPr="00781BFD">
        <w:rPr>
          <w:rFonts w:ascii="Times New Roman" w:hAnsi="Times New Roman" w:cs="Times New Roman"/>
        </w:rPr>
        <w:t>Mar. 2, 2026) (noting that 1 in 4 eligible families access HUD assistance).</w:t>
      </w:r>
      <w:r w:rsidR="00A54EC6">
        <w:t xml:space="preserve"> </w:t>
      </w:r>
      <w:r w:rsidRPr="00D57B64">
        <w:rPr>
          <w:rFonts w:ascii="Times New Roman" w:hAnsi="Times New Roman" w:cs="Times New Roman"/>
        </w:rPr>
        <w:t xml:space="preserve"> </w:t>
      </w:r>
    </w:p>
  </w:footnote>
  <w:footnote w:id="3">
    <w:p w14:paraId="7E3FB766" w14:textId="77CC541A" w:rsidR="00CE2AE5" w:rsidRPr="00781BFD" w:rsidRDefault="00CE2AE5">
      <w:pPr>
        <w:pStyle w:val="FootnoteText"/>
        <w:rPr>
          <w:rFonts w:ascii="Times New Roman" w:hAnsi="Times New Roman" w:cs="Times New Roman"/>
        </w:rPr>
      </w:pPr>
      <w:r w:rsidRPr="00781BFD">
        <w:rPr>
          <w:rStyle w:val="FootnoteReference"/>
          <w:rFonts w:ascii="Times New Roman" w:hAnsi="Times New Roman" w:cs="Times New Roman"/>
        </w:rPr>
        <w:footnoteRef/>
      </w:r>
      <w:r w:rsidRPr="00781BFD">
        <w:rPr>
          <w:rFonts w:ascii="Times New Roman" w:hAnsi="Times New Roman" w:cs="Times New Roman"/>
        </w:rPr>
        <w:t xml:space="preserve"> </w:t>
      </w:r>
      <w:r w:rsidR="00404166" w:rsidRPr="00404166">
        <w:rPr>
          <w:rFonts w:ascii="Times New Roman" w:hAnsi="Times New Roman" w:cs="Times New Roman"/>
        </w:rPr>
        <w:t>Fisher, W., &amp; Gartland, E. (2025).</w:t>
      </w:r>
      <w:r w:rsidR="00404166" w:rsidRPr="00781BFD">
        <w:rPr>
          <w:rFonts w:ascii="Times New Roman" w:eastAsia="Times New Roman" w:hAnsi="Times New Roman" w:cs="Times New Roman"/>
          <w:color w:val="1C1C1C"/>
          <w:kern w:val="36"/>
          <w:sz w:val="48"/>
          <w:szCs w:val="48"/>
        </w:rPr>
        <w:t xml:space="preserve"> </w:t>
      </w:r>
      <w:r w:rsidR="00404166" w:rsidRPr="00781BFD">
        <w:rPr>
          <w:rFonts w:ascii="Times New Roman" w:hAnsi="Times New Roman" w:cs="Times New Roman"/>
        </w:rPr>
        <w:t xml:space="preserve">Rental Assistance Time Limits Would Place More Than 3 </w:t>
      </w:r>
      <w:proofErr w:type="gramStart"/>
      <w:r w:rsidR="00404166" w:rsidRPr="00781BFD">
        <w:rPr>
          <w:rFonts w:ascii="Times New Roman" w:hAnsi="Times New Roman" w:cs="Times New Roman"/>
        </w:rPr>
        <w:t>Million</w:t>
      </w:r>
      <w:proofErr w:type="gramEnd"/>
      <w:r w:rsidR="00404166" w:rsidRPr="00781BFD">
        <w:rPr>
          <w:rFonts w:ascii="Times New Roman" w:hAnsi="Times New Roman" w:cs="Times New Roman"/>
        </w:rPr>
        <w:t xml:space="preserve"> People — Half of Them Children — at Risk of Eviction and Homelessness</w:t>
      </w:r>
      <w:r w:rsidR="00404166" w:rsidRPr="00404166">
        <w:rPr>
          <w:rFonts w:ascii="Times New Roman" w:hAnsi="Times New Roman" w:cs="Times New Roman"/>
        </w:rPr>
        <w:t>. Center on Budget and Policy Priorities. Retrieved from:</w:t>
      </w:r>
      <w:r w:rsidR="00404166">
        <w:rPr>
          <w:rFonts w:ascii="Times New Roman" w:hAnsi="Times New Roman" w:cs="Times New Roman"/>
        </w:rPr>
        <w:t xml:space="preserve"> </w:t>
      </w:r>
      <w:r w:rsidR="00404166" w:rsidRPr="00404166">
        <w:rPr>
          <w:rFonts w:ascii="Times New Roman" w:hAnsi="Times New Roman" w:cs="Times New Roman"/>
        </w:rPr>
        <w:t xml:space="preserve"> </w:t>
      </w:r>
      <w:hyperlink r:id="rId3" w:history="1">
        <w:r w:rsidR="00404166" w:rsidRPr="003D6894">
          <w:rPr>
            <w:rStyle w:val="Hyperlink"/>
            <w:rFonts w:ascii="Times New Roman" w:hAnsi="Times New Roman" w:cs="Times New Roman"/>
          </w:rPr>
          <w:t>https://www.cbpp.org/research/housing/rental-assistance-time-limits-would-place-more-than-3-million-people-half-of-them</w:t>
        </w:r>
      </w:hyperlink>
      <w:r w:rsidR="00404166">
        <w:rPr>
          <w:rFonts w:ascii="Times New Roman" w:hAnsi="Times New Roman" w:cs="Times New Roman"/>
        </w:rPr>
        <w:t xml:space="preserve"> (estimating that over 3 million people would be at risk of losing rental assistance with a 2-year time limit).</w:t>
      </w:r>
    </w:p>
  </w:footnote>
  <w:footnote w:id="4">
    <w:p w14:paraId="3C9E058D" w14:textId="54E286F5" w:rsidR="00EF5C19" w:rsidRPr="0023227A" w:rsidRDefault="00EF5C19" w:rsidP="00EF5C19">
      <w:pPr>
        <w:pStyle w:val="FootnoteText"/>
        <w:rPr>
          <w:rFonts w:ascii="Times New Roman" w:hAnsi="Times New Roman" w:cs="Times New Roman"/>
        </w:rPr>
      </w:pPr>
      <w:r w:rsidRPr="0023227A">
        <w:rPr>
          <w:rStyle w:val="FootnoteReference"/>
          <w:rFonts w:ascii="Times New Roman" w:hAnsi="Times New Roman" w:cs="Times New Roman"/>
        </w:rPr>
        <w:footnoteRef/>
      </w:r>
      <w:r w:rsidRPr="0023227A">
        <w:rPr>
          <w:rFonts w:ascii="Times New Roman" w:hAnsi="Times New Roman" w:cs="Times New Roman"/>
        </w:rPr>
        <w:t xml:space="preserve"> Mazzara A. </w:t>
      </w:r>
      <w:r w:rsidR="00F5598D" w:rsidRPr="0023227A">
        <w:rPr>
          <w:rFonts w:ascii="Times New Roman" w:hAnsi="Times New Roman" w:cs="Times New Roman"/>
        </w:rPr>
        <w:t>&amp;</w:t>
      </w:r>
      <w:r w:rsidRPr="0023227A">
        <w:rPr>
          <w:rFonts w:ascii="Times New Roman" w:hAnsi="Times New Roman" w:cs="Times New Roman"/>
        </w:rPr>
        <w:t xml:space="preserve"> Sard, B. (2018</w:t>
      </w:r>
      <w:r w:rsidR="00AF564A">
        <w:rPr>
          <w:rFonts w:ascii="Times New Roman" w:hAnsi="Times New Roman" w:cs="Times New Roman"/>
        </w:rPr>
        <w:t xml:space="preserve">). </w:t>
      </w:r>
      <w:hyperlink r:id="rId4" w:history="1">
        <w:r w:rsidR="00AF564A">
          <w:rPr>
            <w:rStyle w:val="Hyperlink"/>
            <w:rFonts w:ascii="Times New Roman" w:hAnsi="Times New Roman" w:cs="Times New Roman"/>
          </w:rPr>
          <w:t>Chart Book: Employment and Earnings for Households Receiving Federal Rental Assistance</w:t>
        </w:r>
      </w:hyperlink>
      <w:r w:rsidRPr="0023227A">
        <w:rPr>
          <w:rFonts w:ascii="Times New Roman" w:hAnsi="Times New Roman" w:cs="Times New Roman"/>
        </w:rPr>
        <w:t>. Washington, DC: Center on Budget and Policy Priorities.</w:t>
      </w:r>
      <w:r w:rsidR="003F7DB9">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00C62"/>
    <w:multiLevelType w:val="multilevel"/>
    <w:tmpl w:val="85A8FA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85373E"/>
    <w:multiLevelType w:val="hybridMultilevel"/>
    <w:tmpl w:val="0EE6D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1302566">
    <w:abstractNumId w:val="1"/>
  </w:num>
  <w:num w:numId="2" w16cid:durableId="891189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ECE"/>
    <w:rsid w:val="00017651"/>
    <w:rsid w:val="00017753"/>
    <w:rsid w:val="00021FB2"/>
    <w:rsid w:val="00023B5E"/>
    <w:rsid w:val="00040533"/>
    <w:rsid w:val="000733AC"/>
    <w:rsid w:val="000754C0"/>
    <w:rsid w:val="000A0F36"/>
    <w:rsid w:val="000E7870"/>
    <w:rsid w:val="00103E5C"/>
    <w:rsid w:val="00105A10"/>
    <w:rsid w:val="0013095C"/>
    <w:rsid w:val="001326CB"/>
    <w:rsid w:val="00142435"/>
    <w:rsid w:val="0015151D"/>
    <w:rsid w:val="00175CD1"/>
    <w:rsid w:val="00183346"/>
    <w:rsid w:val="001A07C9"/>
    <w:rsid w:val="001B49B7"/>
    <w:rsid w:val="001C4EEF"/>
    <w:rsid w:val="001D1239"/>
    <w:rsid w:val="001D5947"/>
    <w:rsid w:val="001E7F9C"/>
    <w:rsid w:val="0022105F"/>
    <w:rsid w:val="002270CD"/>
    <w:rsid w:val="0023227A"/>
    <w:rsid w:val="00237A0B"/>
    <w:rsid w:val="002473BF"/>
    <w:rsid w:val="00247B53"/>
    <w:rsid w:val="002517B2"/>
    <w:rsid w:val="0029154E"/>
    <w:rsid w:val="002B37F1"/>
    <w:rsid w:val="002C6D94"/>
    <w:rsid w:val="002D03C2"/>
    <w:rsid w:val="002D2B73"/>
    <w:rsid w:val="002E24D9"/>
    <w:rsid w:val="002F4FF7"/>
    <w:rsid w:val="002F7443"/>
    <w:rsid w:val="00322B55"/>
    <w:rsid w:val="0032588A"/>
    <w:rsid w:val="00335239"/>
    <w:rsid w:val="00340944"/>
    <w:rsid w:val="00355F13"/>
    <w:rsid w:val="00360AFD"/>
    <w:rsid w:val="00363C9A"/>
    <w:rsid w:val="0036651F"/>
    <w:rsid w:val="00373D2C"/>
    <w:rsid w:val="003776EC"/>
    <w:rsid w:val="00377F60"/>
    <w:rsid w:val="00386565"/>
    <w:rsid w:val="00393880"/>
    <w:rsid w:val="003A5E9B"/>
    <w:rsid w:val="003C4F75"/>
    <w:rsid w:val="003C62DA"/>
    <w:rsid w:val="003D12A1"/>
    <w:rsid w:val="003D5915"/>
    <w:rsid w:val="003F05DA"/>
    <w:rsid w:val="003F2E1E"/>
    <w:rsid w:val="003F6F53"/>
    <w:rsid w:val="003F7DB9"/>
    <w:rsid w:val="00404166"/>
    <w:rsid w:val="0041033B"/>
    <w:rsid w:val="00422B7C"/>
    <w:rsid w:val="00430976"/>
    <w:rsid w:val="004730CB"/>
    <w:rsid w:val="00486CC4"/>
    <w:rsid w:val="00492958"/>
    <w:rsid w:val="004A19B8"/>
    <w:rsid w:val="004B0CEB"/>
    <w:rsid w:val="004B4979"/>
    <w:rsid w:val="004B5738"/>
    <w:rsid w:val="004D1C0D"/>
    <w:rsid w:val="004E4D8C"/>
    <w:rsid w:val="004F2292"/>
    <w:rsid w:val="00511D85"/>
    <w:rsid w:val="00513CAA"/>
    <w:rsid w:val="005223FA"/>
    <w:rsid w:val="00531AC9"/>
    <w:rsid w:val="00554C2B"/>
    <w:rsid w:val="005571F9"/>
    <w:rsid w:val="0056255C"/>
    <w:rsid w:val="00564875"/>
    <w:rsid w:val="00590189"/>
    <w:rsid w:val="005B7F01"/>
    <w:rsid w:val="005C2ED1"/>
    <w:rsid w:val="005C34B8"/>
    <w:rsid w:val="005E25EE"/>
    <w:rsid w:val="0060462B"/>
    <w:rsid w:val="00627AA9"/>
    <w:rsid w:val="00647B88"/>
    <w:rsid w:val="00670BD4"/>
    <w:rsid w:val="00671631"/>
    <w:rsid w:val="00671734"/>
    <w:rsid w:val="006727C8"/>
    <w:rsid w:val="006806D6"/>
    <w:rsid w:val="00683A97"/>
    <w:rsid w:val="0069025B"/>
    <w:rsid w:val="006A271A"/>
    <w:rsid w:val="006A4852"/>
    <w:rsid w:val="006B0267"/>
    <w:rsid w:val="006B1D46"/>
    <w:rsid w:val="006B2247"/>
    <w:rsid w:val="006C7DAC"/>
    <w:rsid w:val="006E07CE"/>
    <w:rsid w:val="006E5EE3"/>
    <w:rsid w:val="006F689C"/>
    <w:rsid w:val="0070593F"/>
    <w:rsid w:val="00712903"/>
    <w:rsid w:val="007264F5"/>
    <w:rsid w:val="00726FCF"/>
    <w:rsid w:val="00744B1B"/>
    <w:rsid w:val="00745ECE"/>
    <w:rsid w:val="007535A5"/>
    <w:rsid w:val="00781BFD"/>
    <w:rsid w:val="00795FD2"/>
    <w:rsid w:val="007B6BFD"/>
    <w:rsid w:val="007C209C"/>
    <w:rsid w:val="007E1A61"/>
    <w:rsid w:val="008068EE"/>
    <w:rsid w:val="00823EE2"/>
    <w:rsid w:val="0082757C"/>
    <w:rsid w:val="00830FFF"/>
    <w:rsid w:val="00837093"/>
    <w:rsid w:val="008418A9"/>
    <w:rsid w:val="00843AB8"/>
    <w:rsid w:val="00852D3B"/>
    <w:rsid w:val="008561F0"/>
    <w:rsid w:val="00860CB6"/>
    <w:rsid w:val="00861299"/>
    <w:rsid w:val="008704FC"/>
    <w:rsid w:val="0088649F"/>
    <w:rsid w:val="008A759A"/>
    <w:rsid w:val="008C2932"/>
    <w:rsid w:val="008D368B"/>
    <w:rsid w:val="008E714E"/>
    <w:rsid w:val="008E7C21"/>
    <w:rsid w:val="008F7927"/>
    <w:rsid w:val="00902C85"/>
    <w:rsid w:val="00927746"/>
    <w:rsid w:val="009467CF"/>
    <w:rsid w:val="009622C1"/>
    <w:rsid w:val="0096442B"/>
    <w:rsid w:val="00991B0F"/>
    <w:rsid w:val="009A69FE"/>
    <w:rsid w:val="009A6DF6"/>
    <w:rsid w:val="009A7F8C"/>
    <w:rsid w:val="009B4E0E"/>
    <w:rsid w:val="009E1699"/>
    <w:rsid w:val="00A0156A"/>
    <w:rsid w:val="00A21CA9"/>
    <w:rsid w:val="00A23F3A"/>
    <w:rsid w:val="00A23F9E"/>
    <w:rsid w:val="00A54EC6"/>
    <w:rsid w:val="00A57065"/>
    <w:rsid w:val="00A66FB3"/>
    <w:rsid w:val="00A857A9"/>
    <w:rsid w:val="00A942B5"/>
    <w:rsid w:val="00AA5432"/>
    <w:rsid w:val="00AB5E46"/>
    <w:rsid w:val="00AB66C6"/>
    <w:rsid w:val="00AE0F51"/>
    <w:rsid w:val="00AE19B5"/>
    <w:rsid w:val="00AF564A"/>
    <w:rsid w:val="00B01FE5"/>
    <w:rsid w:val="00B25C7F"/>
    <w:rsid w:val="00B402A6"/>
    <w:rsid w:val="00B54E9D"/>
    <w:rsid w:val="00B55760"/>
    <w:rsid w:val="00B62EE6"/>
    <w:rsid w:val="00B65390"/>
    <w:rsid w:val="00B73B17"/>
    <w:rsid w:val="00B74856"/>
    <w:rsid w:val="00B87C55"/>
    <w:rsid w:val="00BA144F"/>
    <w:rsid w:val="00BA7D5E"/>
    <w:rsid w:val="00BC088D"/>
    <w:rsid w:val="00BD3227"/>
    <w:rsid w:val="00C11447"/>
    <w:rsid w:val="00C2434E"/>
    <w:rsid w:val="00C340AE"/>
    <w:rsid w:val="00C413F5"/>
    <w:rsid w:val="00C470C9"/>
    <w:rsid w:val="00C63605"/>
    <w:rsid w:val="00C71F18"/>
    <w:rsid w:val="00C904A0"/>
    <w:rsid w:val="00CB194B"/>
    <w:rsid w:val="00CB2700"/>
    <w:rsid w:val="00CD5F78"/>
    <w:rsid w:val="00CE1409"/>
    <w:rsid w:val="00CE2AE5"/>
    <w:rsid w:val="00CF0D55"/>
    <w:rsid w:val="00D00675"/>
    <w:rsid w:val="00D06A84"/>
    <w:rsid w:val="00D13670"/>
    <w:rsid w:val="00D14016"/>
    <w:rsid w:val="00D14529"/>
    <w:rsid w:val="00D35E85"/>
    <w:rsid w:val="00D503C7"/>
    <w:rsid w:val="00D56344"/>
    <w:rsid w:val="00D57B64"/>
    <w:rsid w:val="00D66CE7"/>
    <w:rsid w:val="00D76BB3"/>
    <w:rsid w:val="00D97334"/>
    <w:rsid w:val="00DB585D"/>
    <w:rsid w:val="00DC297A"/>
    <w:rsid w:val="00DD173D"/>
    <w:rsid w:val="00DE2231"/>
    <w:rsid w:val="00DE7AA0"/>
    <w:rsid w:val="00DF3AC8"/>
    <w:rsid w:val="00E03A4F"/>
    <w:rsid w:val="00E066CD"/>
    <w:rsid w:val="00E067B9"/>
    <w:rsid w:val="00E20494"/>
    <w:rsid w:val="00E376F2"/>
    <w:rsid w:val="00E7265A"/>
    <w:rsid w:val="00EB1582"/>
    <w:rsid w:val="00EC0E6A"/>
    <w:rsid w:val="00EC667A"/>
    <w:rsid w:val="00ED162E"/>
    <w:rsid w:val="00ED2099"/>
    <w:rsid w:val="00EF5C19"/>
    <w:rsid w:val="00EF71BA"/>
    <w:rsid w:val="00F20F25"/>
    <w:rsid w:val="00F21D45"/>
    <w:rsid w:val="00F5598D"/>
    <w:rsid w:val="00F879FC"/>
    <w:rsid w:val="00F92302"/>
    <w:rsid w:val="00FC3C37"/>
    <w:rsid w:val="00FD6901"/>
    <w:rsid w:val="00FD765B"/>
    <w:rsid w:val="00FE643E"/>
    <w:rsid w:val="00FF56C9"/>
    <w:rsid w:val="00FF6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6EB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ECE"/>
    <w:pPr>
      <w:spacing w:line="259"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745EC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45EC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45EC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45ECE"/>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45ECE"/>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45ECE"/>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45ECE"/>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45ECE"/>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45ECE"/>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E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5E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5E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5E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5E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5E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5E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5E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5ECE"/>
    <w:rPr>
      <w:rFonts w:eastAsiaTheme="majorEastAsia" w:cstheme="majorBidi"/>
      <w:color w:val="272727" w:themeColor="text1" w:themeTint="D8"/>
    </w:rPr>
  </w:style>
  <w:style w:type="paragraph" w:styleId="Title">
    <w:name w:val="Title"/>
    <w:basedOn w:val="Normal"/>
    <w:next w:val="Normal"/>
    <w:link w:val="TitleChar"/>
    <w:uiPriority w:val="10"/>
    <w:qFormat/>
    <w:rsid w:val="00745EC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45E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5ECE"/>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45E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5ECE"/>
    <w:pPr>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45ECE"/>
    <w:rPr>
      <w:i/>
      <w:iCs/>
      <w:color w:val="404040" w:themeColor="text1" w:themeTint="BF"/>
    </w:rPr>
  </w:style>
  <w:style w:type="paragraph" w:styleId="ListParagraph">
    <w:name w:val="List Paragraph"/>
    <w:basedOn w:val="Normal"/>
    <w:uiPriority w:val="34"/>
    <w:qFormat/>
    <w:rsid w:val="00745ECE"/>
    <w:pPr>
      <w:spacing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745ECE"/>
    <w:rPr>
      <w:i/>
      <w:iCs/>
      <w:color w:val="0F4761" w:themeColor="accent1" w:themeShade="BF"/>
    </w:rPr>
  </w:style>
  <w:style w:type="paragraph" w:styleId="IntenseQuote">
    <w:name w:val="Intense Quote"/>
    <w:basedOn w:val="Normal"/>
    <w:next w:val="Normal"/>
    <w:link w:val="IntenseQuoteChar"/>
    <w:uiPriority w:val="30"/>
    <w:qFormat/>
    <w:rsid w:val="00745EC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45ECE"/>
    <w:rPr>
      <w:i/>
      <w:iCs/>
      <w:color w:val="0F4761" w:themeColor="accent1" w:themeShade="BF"/>
    </w:rPr>
  </w:style>
  <w:style w:type="character" w:styleId="IntenseReference">
    <w:name w:val="Intense Reference"/>
    <w:basedOn w:val="DefaultParagraphFont"/>
    <w:uiPriority w:val="32"/>
    <w:qFormat/>
    <w:rsid w:val="00745ECE"/>
    <w:rPr>
      <w:b/>
      <w:bCs/>
      <w:smallCaps/>
      <w:color w:val="0F4761" w:themeColor="accent1" w:themeShade="BF"/>
      <w:spacing w:val="5"/>
    </w:rPr>
  </w:style>
  <w:style w:type="character" w:styleId="Hyperlink">
    <w:name w:val="Hyperlink"/>
    <w:basedOn w:val="DefaultParagraphFont"/>
    <w:uiPriority w:val="99"/>
    <w:unhideWhenUsed/>
    <w:rsid w:val="00745ECE"/>
    <w:rPr>
      <w:color w:val="467886" w:themeColor="hyperlink"/>
      <w:u w:val="single"/>
    </w:rPr>
  </w:style>
  <w:style w:type="character" w:styleId="FollowedHyperlink">
    <w:name w:val="FollowedHyperlink"/>
    <w:basedOn w:val="DefaultParagraphFont"/>
    <w:uiPriority w:val="99"/>
    <w:semiHidden/>
    <w:unhideWhenUsed/>
    <w:rsid w:val="00745ECE"/>
    <w:rPr>
      <w:color w:val="96607D" w:themeColor="followedHyperlink"/>
      <w:u w:val="single"/>
    </w:rPr>
  </w:style>
  <w:style w:type="character" w:styleId="CommentReference">
    <w:name w:val="annotation reference"/>
    <w:basedOn w:val="DefaultParagraphFont"/>
    <w:uiPriority w:val="99"/>
    <w:semiHidden/>
    <w:unhideWhenUsed/>
    <w:rsid w:val="00745ECE"/>
    <w:rPr>
      <w:sz w:val="16"/>
      <w:szCs w:val="16"/>
    </w:rPr>
  </w:style>
  <w:style w:type="paragraph" w:styleId="CommentText">
    <w:name w:val="annotation text"/>
    <w:basedOn w:val="Normal"/>
    <w:link w:val="CommentTextChar"/>
    <w:uiPriority w:val="99"/>
    <w:unhideWhenUsed/>
    <w:rsid w:val="00745ECE"/>
    <w:pPr>
      <w:spacing w:line="240" w:lineRule="auto"/>
    </w:pPr>
    <w:rPr>
      <w:sz w:val="20"/>
      <w:szCs w:val="20"/>
    </w:rPr>
  </w:style>
  <w:style w:type="character" w:customStyle="1" w:styleId="CommentTextChar">
    <w:name w:val="Comment Text Char"/>
    <w:basedOn w:val="DefaultParagraphFont"/>
    <w:link w:val="CommentText"/>
    <w:uiPriority w:val="99"/>
    <w:rsid w:val="00745ECE"/>
    <w:rPr>
      <w:rFonts w:ascii="Calibri" w:eastAsia="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45ECE"/>
    <w:rPr>
      <w:b/>
      <w:bCs/>
    </w:rPr>
  </w:style>
  <w:style w:type="character" w:customStyle="1" w:styleId="CommentSubjectChar">
    <w:name w:val="Comment Subject Char"/>
    <w:basedOn w:val="CommentTextChar"/>
    <w:link w:val="CommentSubject"/>
    <w:uiPriority w:val="99"/>
    <w:semiHidden/>
    <w:rsid w:val="00745ECE"/>
    <w:rPr>
      <w:rFonts w:ascii="Calibri" w:eastAsia="Calibri" w:hAnsi="Calibri" w:cs="Calibri"/>
      <w:b/>
      <w:bCs/>
      <w:kern w:val="0"/>
      <w:sz w:val="20"/>
      <w:szCs w:val="20"/>
      <w14:ligatures w14:val="none"/>
    </w:rPr>
  </w:style>
  <w:style w:type="paragraph" w:styleId="FootnoteText">
    <w:name w:val="footnote text"/>
    <w:basedOn w:val="Normal"/>
    <w:link w:val="FootnoteTextChar"/>
    <w:uiPriority w:val="99"/>
    <w:semiHidden/>
    <w:unhideWhenUsed/>
    <w:rsid w:val="00CF0D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0D55"/>
    <w:rPr>
      <w:rFonts w:ascii="Calibri" w:eastAsia="Calibri" w:hAnsi="Calibri" w:cs="Calibri"/>
      <w:kern w:val="0"/>
      <w:sz w:val="20"/>
      <w:szCs w:val="20"/>
      <w14:ligatures w14:val="none"/>
    </w:rPr>
  </w:style>
  <w:style w:type="character" w:styleId="FootnoteReference">
    <w:name w:val="footnote reference"/>
    <w:basedOn w:val="DefaultParagraphFont"/>
    <w:uiPriority w:val="99"/>
    <w:semiHidden/>
    <w:unhideWhenUsed/>
    <w:rsid w:val="00CF0D55"/>
    <w:rPr>
      <w:vertAlign w:val="superscript"/>
    </w:rPr>
  </w:style>
  <w:style w:type="character" w:styleId="UnresolvedMention">
    <w:name w:val="Unresolved Mention"/>
    <w:basedOn w:val="DefaultParagraphFont"/>
    <w:uiPriority w:val="99"/>
    <w:semiHidden/>
    <w:unhideWhenUsed/>
    <w:rsid w:val="004B4979"/>
    <w:rPr>
      <w:color w:val="605E5C"/>
      <w:shd w:val="clear" w:color="auto" w:fill="E1DFDD"/>
    </w:rPr>
  </w:style>
  <w:style w:type="paragraph" w:styleId="EndnoteText">
    <w:name w:val="endnote text"/>
    <w:basedOn w:val="Normal"/>
    <w:link w:val="EndnoteTextChar"/>
    <w:uiPriority w:val="99"/>
    <w:semiHidden/>
    <w:unhideWhenUsed/>
    <w:rsid w:val="004B49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4979"/>
    <w:rPr>
      <w:rFonts w:ascii="Calibri" w:eastAsia="Calibri" w:hAnsi="Calibri" w:cs="Calibri"/>
      <w:kern w:val="0"/>
      <w:sz w:val="20"/>
      <w:szCs w:val="20"/>
      <w14:ligatures w14:val="none"/>
    </w:rPr>
  </w:style>
  <w:style w:type="character" w:styleId="EndnoteReference">
    <w:name w:val="endnote reference"/>
    <w:basedOn w:val="DefaultParagraphFont"/>
    <w:uiPriority w:val="99"/>
    <w:semiHidden/>
    <w:unhideWhenUsed/>
    <w:rsid w:val="004B4979"/>
    <w:rPr>
      <w:vertAlign w:val="superscript"/>
    </w:rPr>
  </w:style>
  <w:style w:type="paragraph" w:styleId="Revision">
    <w:name w:val="Revision"/>
    <w:hidden/>
    <w:uiPriority w:val="99"/>
    <w:semiHidden/>
    <w:rsid w:val="008418A9"/>
    <w:pPr>
      <w:spacing w:after="0" w:line="240" w:lineRule="auto"/>
    </w:pPr>
    <w:rPr>
      <w:rFonts w:ascii="Calibri" w:eastAsia="Calibri" w:hAnsi="Calibri" w:cs="Calibri"/>
      <w:kern w:val="0"/>
      <w:sz w:val="22"/>
      <w:szCs w:val="22"/>
      <w14:ligatures w14:val="none"/>
    </w:rPr>
  </w:style>
  <w:style w:type="paragraph" w:styleId="Header">
    <w:name w:val="header"/>
    <w:basedOn w:val="Normal"/>
    <w:link w:val="HeaderChar"/>
    <w:uiPriority w:val="99"/>
    <w:unhideWhenUsed/>
    <w:rsid w:val="003C4F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F75"/>
    <w:rPr>
      <w:rFonts w:ascii="Calibri" w:eastAsia="Calibri" w:hAnsi="Calibri" w:cs="Calibri"/>
      <w:kern w:val="0"/>
      <w:sz w:val="22"/>
      <w:szCs w:val="22"/>
      <w14:ligatures w14:val="none"/>
    </w:rPr>
  </w:style>
  <w:style w:type="paragraph" w:styleId="Footer">
    <w:name w:val="footer"/>
    <w:basedOn w:val="Normal"/>
    <w:link w:val="FooterChar"/>
    <w:uiPriority w:val="99"/>
    <w:unhideWhenUsed/>
    <w:rsid w:val="003C4F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F75"/>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ulations.gov/commenton/HUD-2026-0298-00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lihc.org/sites/default/files/Benefits_Cuts_State_Factsheet_Combined.pdf" TargetMode="External"/><Relationship Id="rId5" Type="http://schemas.openxmlformats.org/officeDocument/2006/relationships/webSettings" Target="webSettings.xml"/><Relationship Id="rId10" Type="http://schemas.openxmlformats.org/officeDocument/2006/relationships/hyperlink" Target="https://nlihc.org/oor/state/al" TargetMode="External"/><Relationship Id="rId4" Type="http://schemas.openxmlformats.org/officeDocument/2006/relationships/settings" Target="settings.xml"/><Relationship Id="rId9" Type="http://schemas.openxmlformats.org/officeDocument/2006/relationships/hyperlink" Target="https://nlihc.org/sites/default/files/Benefits_Cuts_State_Factsheet_Combined.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bpp.org/research/housing/rental-assistance-time-limits-would-place-more-than-3-million-people-half-of-them" TargetMode="External"/><Relationship Id="rId2" Type="http://schemas.openxmlformats.org/officeDocument/2006/relationships/hyperlink" Target="https://www.cbpp.org/research/housing/to-better-meet-record-levels-of-need-keep-families-housed-congress-must-increase" TargetMode="External"/><Relationship Id="rId1" Type="http://schemas.openxmlformats.org/officeDocument/2006/relationships/hyperlink" Target="https://www.cbpp.org/sites/default/files/atoms/files/12-10-19hous-factsheet-us.pdf" TargetMode="External"/><Relationship Id="rId4" Type="http://schemas.openxmlformats.org/officeDocument/2006/relationships/hyperlink" Target="https://www.cbpp.org/sites/default/files/atoms/files/2-5-18hous-chartboo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59B41-C2EC-4B33-B007-824575DCE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924</Words>
  <Characters>5105</Characters>
  <Application>Microsoft Office Word</Application>
  <DocSecurity>0</DocSecurity>
  <Lines>96</Lines>
  <Paragraphs>39</Paragraphs>
  <ScaleCrop>false</ScaleCrop>
  <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2026-03-23T22:52:00Z</dcterms:created>
  <dcterms:modified xsi:type="dcterms:W3CDTF">2026-03-23T22:53:00Z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47e7023f-5b81-49fe-a8e6-e293da43d918</vt:lpwstr>
  </property>
</Properties>
</file>